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C71" w:rsidRPr="002E4855" w:rsidRDefault="009B1C71" w:rsidP="009B1C71">
      <w:pPr>
        <w:jc w:val="center"/>
        <w:rPr>
          <w:rFonts w:ascii="Arial" w:hAnsi="Arial" w:cs="Arial"/>
          <w:b/>
          <w:bCs/>
          <w:noProof/>
          <w:spacing w:val="10"/>
          <w:w w:val="115"/>
        </w:rPr>
      </w:pPr>
    </w:p>
    <w:p w:rsidR="009B1C71" w:rsidRPr="002E4855" w:rsidRDefault="009B1C71" w:rsidP="009B1C71">
      <w:pPr>
        <w:ind w:left="-1134" w:right="-1133"/>
        <w:jc w:val="center"/>
        <w:rPr>
          <w:rFonts w:ascii="Arial" w:hAnsi="Arial" w:cs="Arial"/>
          <w:bCs/>
          <w:noProof/>
          <w:w w:val="115"/>
        </w:rPr>
      </w:pPr>
      <w:r w:rsidRPr="002E4855">
        <w:rPr>
          <w:rFonts w:ascii="Arial" w:hAnsi="Arial" w:cs="Arial"/>
          <w:bCs/>
          <w:noProof/>
          <w:w w:val="115"/>
        </w:rPr>
        <w:t>АДМИНИСТРАЦИЯ</w:t>
      </w:r>
    </w:p>
    <w:p w:rsidR="009B1C71" w:rsidRPr="002E4855" w:rsidRDefault="009B1C71" w:rsidP="009B1C71">
      <w:pPr>
        <w:ind w:left="-1134" w:right="-1133"/>
        <w:jc w:val="center"/>
        <w:rPr>
          <w:rFonts w:ascii="Arial" w:hAnsi="Arial" w:cs="Arial"/>
          <w:bCs/>
          <w:spacing w:val="10"/>
          <w:w w:val="115"/>
        </w:rPr>
      </w:pPr>
      <w:r w:rsidRPr="002E4855">
        <w:rPr>
          <w:rFonts w:ascii="Arial" w:hAnsi="Arial" w:cs="Arial"/>
          <w:bCs/>
          <w:noProof/>
          <w:spacing w:val="10"/>
          <w:w w:val="115"/>
        </w:rPr>
        <w:t>МУНИЦИПАЛЬНОГО О</w:t>
      </w:r>
      <w:bookmarkStart w:id="0" w:name="_GoBack"/>
      <w:bookmarkEnd w:id="0"/>
      <w:r w:rsidRPr="002E4855">
        <w:rPr>
          <w:rFonts w:ascii="Arial" w:hAnsi="Arial" w:cs="Arial"/>
          <w:bCs/>
          <w:noProof/>
          <w:spacing w:val="10"/>
          <w:w w:val="115"/>
        </w:rPr>
        <w:t>БРАЗОВАНИЯ</w:t>
      </w:r>
    </w:p>
    <w:p w:rsidR="009B1C71" w:rsidRPr="002E4855" w:rsidRDefault="009B1C71" w:rsidP="009B1C71">
      <w:pPr>
        <w:ind w:left="-1134" w:right="-1133"/>
        <w:jc w:val="center"/>
        <w:rPr>
          <w:rFonts w:ascii="Arial" w:hAnsi="Arial" w:cs="Arial"/>
          <w:bCs/>
          <w:spacing w:val="10"/>
          <w:w w:val="115"/>
        </w:rPr>
      </w:pPr>
      <w:r w:rsidRPr="002E4855">
        <w:rPr>
          <w:rFonts w:ascii="Arial" w:hAnsi="Arial" w:cs="Arial"/>
          <w:bCs/>
          <w:noProof/>
          <w:spacing w:val="10"/>
          <w:w w:val="115"/>
        </w:rPr>
        <w:t>ГОРОДСКОЙ ОКРУГ ЛЮБЕРЦЫ</w:t>
      </w:r>
      <w:r w:rsidRPr="002E4855">
        <w:rPr>
          <w:rFonts w:ascii="Arial" w:hAnsi="Arial" w:cs="Arial"/>
          <w:bCs/>
          <w:spacing w:val="10"/>
          <w:w w:val="115"/>
        </w:rPr>
        <w:br/>
      </w:r>
      <w:r w:rsidRPr="002E4855">
        <w:rPr>
          <w:rFonts w:ascii="Arial" w:hAnsi="Arial" w:cs="Arial"/>
          <w:bCs/>
          <w:noProof/>
          <w:spacing w:val="10"/>
          <w:w w:val="115"/>
        </w:rPr>
        <w:t>МОСКОВСКОЙ ОБЛАСТИ</w:t>
      </w:r>
    </w:p>
    <w:p w:rsidR="009B1C71" w:rsidRPr="002E4855" w:rsidRDefault="009B1C71" w:rsidP="009B1C71">
      <w:pPr>
        <w:spacing w:line="100" w:lineRule="atLeast"/>
        <w:ind w:left="-1134" w:right="-1133"/>
        <w:jc w:val="center"/>
        <w:rPr>
          <w:rFonts w:ascii="Arial" w:hAnsi="Arial" w:cs="Arial"/>
          <w:bCs/>
          <w:w w:val="115"/>
        </w:rPr>
      </w:pPr>
    </w:p>
    <w:p w:rsidR="009B1C71" w:rsidRPr="002E4855" w:rsidRDefault="009B1C71" w:rsidP="009B1C71">
      <w:pPr>
        <w:spacing w:line="100" w:lineRule="atLeast"/>
        <w:ind w:left="-1134" w:right="-1133"/>
        <w:jc w:val="center"/>
        <w:rPr>
          <w:rFonts w:ascii="Arial" w:hAnsi="Arial" w:cs="Arial"/>
          <w:bCs/>
          <w:w w:val="115"/>
        </w:rPr>
      </w:pPr>
      <w:r w:rsidRPr="002E4855">
        <w:rPr>
          <w:rFonts w:ascii="Arial" w:hAnsi="Arial" w:cs="Arial"/>
          <w:bCs/>
          <w:w w:val="115"/>
        </w:rPr>
        <w:t>ПОСТАНОВЛЕНИЕ</w:t>
      </w:r>
    </w:p>
    <w:p w:rsidR="009B1C71" w:rsidRPr="002E4855" w:rsidRDefault="009B1C71" w:rsidP="009B1C71">
      <w:pPr>
        <w:ind w:left="-567"/>
        <w:rPr>
          <w:rFonts w:ascii="Arial" w:hAnsi="Arial" w:cs="Arial"/>
        </w:rPr>
      </w:pPr>
    </w:p>
    <w:p w:rsidR="009B1C71" w:rsidRPr="002E4855" w:rsidRDefault="009B1C71" w:rsidP="009B1C71">
      <w:pPr>
        <w:tabs>
          <w:tab w:val="left" w:pos="9072"/>
        </w:tabs>
        <w:ind w:right="-1133"/>
        <w:rPr>
          <w:rFonts w:ascii="Arial" w:hAnsi="Arial" w:cs="Arial"/>
        </w:rPr>
      </w:pPr>
      <w:r w:rsidRPr="002E4855">
        <w:rPr>
          <w:rFonts w:ascii="Arial" w:hAnsi="Arial" w:cs="Arial"/>
        </w:rPr>
        <w:t xml:space="preserve">       от </w:t>
      </w:r>
      <w:r w:rsidR="00260FA4" w:rsidRPr="002E4855">
        <w:rPr>
          <w:rFonts w:ascii="Arial" w:hAnsi="Arial" w:cs="Arial"/>
        </w:rPr>
        <w:t>12.07.2018</w:t>
      </w:r>
      <w:r w:rsidRPr="002E4855">
        <w:rPr>
          <w:rFonts w:ascii="Arial" w:hAnsi="Arial" w:cs="Arial"/>
        </w:rPr>
        <w:t xml:space="preserve">                                                                                                 № </w:t>
      </w:r>
      <w:r w:rsidR="00260FA4" w:rsidRPr="002E4855">
        <w:rPr>
          <w:rFonts w:ascii="Arial" w:hAnsi="Arial" w:cs="Arial"/>
        </w:rPr>
        <w:t>2666</w:t>
      </w:r>
      <w:r w:rsidRPr="002E4855">
        <w:rPr>
          <w:rFonts w:ascii="Arial" w:hAnsi="Arial" w:cs="Arial"/>
        </w:rPr>
        <w:t>-ПА</w:t>
      </w:r>
    </w:p>
    <w:p w:rsidR="002E4855" w:rsidRPr="002E4855" w:rsidRDefault="002E4855" w:rsidP="009B1C71">
      <w:pPr>
        <w:pStyle w:val="50"/>
        <w:shd w:val="clear" w:color="auto" w:fill="auto"/>
        <w:spacing w:before="0"/>
        <w:ind w:right="20"/>
        <w:rPr>
          <w:rFonts w:ascii="Arial" w:hAnsi="Arial" w:cs="Arial"/>
          <w:b w:val="0"/>
          <w:sz w:val="24"/>
          <w:szCs w:val="24"/>
        </w:rPr>
      </w:pPr>
      <w:r w:rsidRPr="002E4855">
        <w:rPr>
          <w:rFonts w:ascii="Arial" w:hAnsi="Arial" w:cs="Arial"/>
          <w:b w:val="0"/>
          <w:sz w:val="24"/>
          <w:szCs w:val="24"/>
        </w:rPr>
        <w:t>г.</w:t>
      </w:r>
      <w:r w:rsidR="00A34D2B">
        <w:rPr>
          <w:rFonts w:ascii="Arial" w:hAnsi="Arial" w:cs="Arial"/>
          <w:b w:val="0"/>
          <w:sz w:val="24"/>
          <w:szCs w:val="24"/>
        </w:rPr>
        <w:t xml:space="preserve"> </w:t>
      </w:r>
      <w:r w:rsidRPr="002E4855">
        <w:rPr>
          <w:rFonts w:ascii="Arial" w:hAnsi="Arial" w:cs="Arial"/>
          <w:b w:val="0"/>
          <w:sz w:val="24"/>
          <w:szCs w:val="24"/>
        </w:rPr>
        <w:t xml:space="preserve">Люберцы </w:t>
      </w:r>
    </w:p>
    <w:p w:rsidR="002E4855" w:rsidRDefault="002E4855" w:rsidP="009B1C71">
      <w:pPr>
        <w:pStyle w:val="50"/>
        <w:shd w:val="clear" w:color="auto" w:fill="auto"/>
        <w:spacing w:before="0"/>
        <w:ind w:right="20"/>
        <w:rPr>
          <w:rFonts w:ascii="Arial" w:hAnsi="Arial" w:cs="Arial"/>
          <w:sz w:val="24"/>
          <w:szCs w:val="24"/>
        </w:rPr>
      </w:pPr>
    </w:p>
    <w:p w:rsidR="009B1C71" w:rsidRPr="002E4855" w:rsidRDefault="009B1C71" w:rsidP="009B1C71">
      <w:pPr>
        <w:pStyle w:val="50"/>
        <w:shd w:val="clear" w:color="auto" w:fill="auto"/>
        <w:spacing w:before="0"/>
        <w:ind w:right="20"/>
        <w:rPr>
          <w:rFonts w:ascii="Arial" w:hAnsi="Arial" w:cs="Arial"/>
          <w:sz w:val="24"/>
          <w:szCs w:val="24"/>
        </w:rPr>
      </w:pPr>
      <w:r w:rsidRPr="002E4855">
        <w:rPr>
          <w:rFonts w:ascii="Arial" w:hAnsi="Arial" w:cs="Arial"/>
          <w:sz w:val="24"/>
          <w:szCs w:val="24"/>
        </w:rPr>
        <w:t>Об утверждении Порядка организации и деятельности муниципальных платных парковок на территории городского округа Люберцы</w:t>
      </w:r>
    </w:p>
    <w:p w:rsidR="009B1C71" w:rsidRPr="002E4855" w:rsidRDefault="009B1C71" w:rsidP="009B1C71">
      <w:pPr>
        <w:pStyle w:val="50"/>
        <w:shd w:val="clear" w:color="auto" w:fill="auto"/>
        <w:spacing w:before="0" w:after="176"/>
        <w:ind w:right="20"/>
        <w:rPr>
          <w:rFonts w:ascii="Arial" w:hAnsi="Arial" w:cs="Arial"/>
          <w:sz w:val="24"/>
          <w:szCs w:val="24"/>
        </w:rPr>
      </w:pPr>
      <w:r w:rsidRPr="002E4855">
        <w:rPr>
          <w:rFonts w:ascii="Arial" w:hAnsi="Arial" w:cs="Arial"/>
          <w:sz w:val="24"/>
          <w:szCs w:val="24"/>
        </w:rPr>
        <w:t>Московской области</w:t>
      </w:r>
    </w:p>
    <w:p w:rsidR="009B1C71" w:rsidRPr="002E4855" w:rsidRDefault="009B1C71" w:rsidP="009B1C71">
      <w:pPr>
        <w:pStyle w:val="1"/>
        <w:shd w:val="clear" w:color="auto" w:fill="auto"/>
        <w:spacing w:before="0" w:after="304"/>
        <w:ind w:left="40" w:right="20" w:firstLine="740"/>
        <w:rPr>
          <w:rFonts w:ascii="Arial" w:hAnsi="Arial" w:cs="Arial"/>
          <w:sz w:val="24"/>
          <w:szCs w:val="24"/>
        </w:rPr>
      </w:pPr>
      <w:proofErr w:type="gramStart"/>
      <w:r w:rsidRPr="002E4855">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Законом Московской области от 30.12.2014 № 191/2014-03 «О благоустройстве в Московской области», Уставом городского округа Люберцы Московской области, Распоряжением администрации городского округа Люберцы Московской области от 24.05.2018 № 47-РА «О наделении полномочиями заместителя Главы администрации Маркина Александра Владимировича», в целях создания и обеспечения функционирования</w:t>
      </w:r>
      <w:proofErr w:type="gramEnd"/>
      <w:r w:rsidRPr="002E4855">
        <w:rPr>
          <w:rFonts w:ascii="Arial" w:hAnsi="Arial" w:cs="Arial"/>
          <w:sz w:val="24"/>
          <w:szCs w:val="24"/>
        </w:rPr>
        <w:t xml:space="preserve"> муниципальных платных парковок на территории городского округа Люберцы Московской области, постановляю:</w:t>
      </w:r>
    </w:p>
    <w:p w:rsidR="009B1C71" w:rsidRPr="002E4855" w:rsidRDefault="009B1C71" w:rsidP="009B1C71">
      <w:pPr>
        <w:pStyle w:val="1"/>
        <w:numPr>
          <w:ilvl w:val="0"/>
          <w:numId w:val="2"/>
        </w:numPr>
        <w:shd w:val="clear" w:color="auto" w:fill="auto"/>
        <w:spacing w:before="0" w:after="0" w:line="317" w:lineRule="exact"/>
        <w:ind w:left="40" w:right="20" w:firstLine="740"/>
        <w:rPr>
          <w:rFonts w:ascii="Arial" w:hAnsi="Arial" w:cs="Arial"/>
          <w:sz w:val="24"/>
          <w:szCs w:val="24"/>
        </w:rPr>
      </w:pPr>
      <w:r w:rsidRPr="002E4855">
        <w:rPr>
          <w:rFonts w:ascii="Arial" w:hAnsi="Arial" w:cs="Arial"/>
          <w:sz w:val="24"/>
          <w:szCs w:val="24"/>
        </w:rPr>
        <w:t xml:space="preserve"> Утвердить Порядок организации и деятельности муниципальных платных парковок на территории городского округа Люберцы Московской области (далее - Порядок) (Приложение № 1).</w:t>
      </w:r>
    </w:p>
    <w:p w:rsidR="009B1C71" w:rsidRPr="002E4855" w:rsidRDefault="009B1C71" w:rsidP="009B1C71">
      <w:pPr>
        <w:pStyle w:val="1"/>
        <w:numPr>
          <w:ilvl w:val="0"/>
          <w:numId w:val="2"/>
        </w:numPr>
        <w:shd w:val="clear" w:color="auto" w:fill="auto"/>
        <w:spacing w:before="0" w:after="0"/>
        <w:ind w:left="40" w:right="20" w:firstLine="740"/>
        <w:rPr>
          <w:rFonts w:ascii="Arial" w:hAnsi="Arial" w:cs="Arial"/>
          <w:sz w:val="24"/>
          <w:szCs w:val="24"/>
        </w:rPr>
      </w:pPr>
      <w:r w:rsidRPr="002E4855">
        <w:rPr>
          <w:rFonts w:ascii="Arial" w:hAnsi="Arial" w:cs="Arial"/>
          <w:sz w:val="24"/>
          <w:szCs w:val="24"/>
        </w:rPr>
        <w:t xml:space="preserve"> Утвердить перечень земельных участков, предназначенных для организации муниципальных платных парковок на территории городского округа Люберцы Московской области (Приложение № 2).</w:t>
      </w:r>
    </w:p>
    <w:p w:rsidR="009B1C71" w:rsidRPr="002E4855" w:rsidRDefault="009B1C71" w:rsidP="009B1C71">
      <w:pPr>
        <w:pStyle w:val="1"/>
        <w:numPr>
          <w:ilvl w:val="0"/>
          <w:numId w:val="2"/>
        </w:numPr>
        <w:shd w:val="clear" w:color="auto" w:fill="auto"/>
        <w:spacing w:before="0" w:after="0" w:line="317" w:lineRule="exact"/>
        <w:ind w:left="20" w:right="20" w:firstLine="720"/>
        <w:rPr>
          <w:rFonts w:ascii="Arial" w:hAnsi="Arial" w:cs="Arial"/>
          <w:sz w:val="24"/>
          <w:szCs w:val="24"/>
          <w:lang w:bidi="ru-RU"/>
        </w:rPr>
      </w:pPr>
      <w:r w:rsidRPr="002E4855">
        <w:rPr>
          <w:rFonts w:ascii="Arial" w:hAnsi="Arial" w:cs="Arial"/>
          <w:sz w:val="24"/>
          <w:szCs w:val="24"/>
        </w:rPr>
        <w:t xml:space="preserve"> Возложить на Муниципальное учреждение «Дирекция централизованного обеспечения» городского округа Люберцы Московской области (Дунаев А.А.) функции по содержанию и обслуживанию муниципальных платных парковок, а также осуществление </w:t>
      </w:r>
      <w:proofErr w:type="gramStart"/>
      <w:r w:rsidRPr="002E4855">
        <w:rPr>
          <w:rFonts w:ascii="Arial" w:hAnsi="Arial" w:cs="Arial"/>
          <w:sz w:val="24"/>
          <w:szCs w:val="24"/>
        </w:rPr>
        <w:t>контроля за</w:t>
      </w:r>
      <w:proofErr w:type="gramEnd"/>
      <w:r w:rsidRPr="002E4855">
        <w:rPr>
          <w:rFonts w:ascii="Arial" w:hAnsi="Arial" w:cs="Arial"/>
          <w:sz w:val="24"/>
          <w:szCs w:val="24"/>
        </w:rPr>
        <w:t xml:space="preserve"> их использованием в соответствии с Порядком.</w:t>
      </w:r>
      <w:r w:rsidRPr="002E4855">
        <w:rPr>
          <w:rFonts w:ascii="Arial" w:hAnsi="Arial" w:cs="Arial"/>
          <w:sz w:val="24"/>
          <w:szCs w:val="24"/>
          <w:lang w:bidi="ru-RU"/>
        </w:rPr>
        <w:t xml:space="preserve"> Опубликовать настоящее постановление в средствах массовой информации и разместить на официальном сайте администрации города Люберцы Московской области в сети «Интернет».</w:t>
      </w:r>
    </w:p>
    <w:p w:rsidR="009B1C71" w:rsidRPr="002E4855" w:rsidRDefault="009B1C71" w:rsidP="009B1C71">
      <w:pPr>
        <w:widowControl w:val="0"/>
        <w:numPr>
          <w:ilvl w:val="0"/>
          <w:numId w:val="2"/>
        </w:numPr>
        <w:spacing w:line="317" w:lineRule="exact"/>
        <w:ind w:left="20" w:right="20" w:firstLine="720"/>
        <w:jc w:val="both"/>
        <w:rPr>
          <w:rFonts w:ascii="Arial" w:hAnsi="Arial" w:cs="Arial"/>
          <w:lang w:bidi="ru-RU"/>
        </w:rPr>
      </w:pPr>
      <w:r w:rsidRPr="002E4855">
        <w:rPr>
          <w:rFonts w:ascii="Arial" w:hAnsi="Arial" w:cs="Arial"/>
          <w:lang w:bidi="ru-RU"/>
        </w:rPr>
        <w:t xml:space="preserve"> Считать утратившим силу Постановление администрации городского поселения Люберцы Люберецкого муниципального района Московской области от 07.04.2016 № 367-ПА «Об утверждении Порядка организации и деятельности муниципальных платных парковок на территории города Люберцы».</w:t>
      </w:r>
    </w:p>
    <w:p w:rsidR="009B1C71" w:rsidRPr="002E4855" w:rsidRDefault="009B1C71" w:rsidP="009B1C71">
      <w:pPr>
        <w:widowControl w:val="0"/>
        <w:numPr>
          <w:ilvl w:val="0"/>
          <w:numId w:val="2"/>
        </w:numPr>
        <w:spacing w:after="638" w:line="307" w:lineRule="exact"/>
        <w:ind w:left="20" w:right="20" w:firstLine="720"/>
        <w:jc w:val="both"/>
        <w:rPr>
          <w:rFonts w:ascii="Arial" w:hAnsi="Arial" w:cs="Arial"/>
          <w:lang w:bidi="ru-RU"/>
        </w:rPr>
      </w:pPr>
      <w:r w:rsidRPr="002E4855">
        <w:rPr>
          <w:rFonts w:ascii="Arial" w:hAnsi="Arial" w:cs="Arial"/>
          <w:lang w:bidi="ru-RU"/>
        </w:rPr>
        <w:t xml:space="preserve"> </w:t>
      </w:r>
      <w:proofErr w:type="gramStart"/>
      <w:r w:rsidRPr="002E4855">
        <w:rPr>
          <w:rFonts w:ascii="Arial" w:hAnsi="Arial" w:cs="Arial"/>
          <w:lang w:bidi="ru-RU"/>
        </w:rPr>
        <w:t>Контроль за</w:t>
      </w:r>
      <w:proofErr w:type="gramEnd"/>
      <w:r w:rsidRPr="002E4855">
        <w:rPr>
          <w:rFonts w:ascii="Arial" w:hAnsi="Arial" w:cs="Arial"/>
          <w:lang w:bidi="ru-RU"/>
        </w:rPr>
        <w:t xml:space="preserve"> исполнением настоящего Постановления оставляю за собой.</w:t>
      </w:r>
    </w:p>
    <w:p w:rsidR="009B1C71" w:rsidRPr="002E4855" w:rsidRDefault="009B1C71" w:rsidP="009B1C71">
      <w:pPr>
        <w:widowControl w:val="0"/>
        <w:spacing w:line="260" w:lineRule="exact"/>
        <w:ind w:left="20"/>
        <w:rPr>
          <w:rFonts w:ascii="Arial" w:hAnsi="Arial" w:cs="Arial"/>
          <w:lang w:bidi="ru-RU"/>
        </w:rPr>
        <w:sectPr w:rsidR="009B1C71" w:rsidRPr="002E4855" w:rsidSect="009B1C71">
          <w:pgSz w:w="11909" w:h="16838"/>
          <w:pgMar w:top="1135" w:right="1030" w:bottom="1213" w:left="1030" w:header="0" w:footer="3" w:gutter="115"/>
          <w:cols w:space="720"/>
          <w:noEndnote/>
          <w:docGrid w:linePitch="360"/>
        </w:sectPr>
      </w:pPr>
      <w:r w:rsidRPr="002E4855">
        <w:rPr>
          <w:rFonts w:ascii="Arial" w:hAnsi="Arial" w:cs="Arial"/>
          <w:lang w:bidi="ru-RU"/>
        </w:rPr>
        <w:t>Заместитель Главы администрации                                                            А.В. Маркин</w:t>
      </w:r>
    </w:p>
    <w:p w:rsidR="009B1C71" w:rsidRPr="002E4855" w:rsidRDefault="009B1C71" w:rsidP="009B1C71">
      <w:pPr>
        <w:widowControl w:val="0"/>
        <w:spacing w:line="283" w:lineRule="exact"/>
        <w:ind w:left="5820"/>
        <w:jc w:val="both"/>
        <w:rPr>
          <w:rFonts w:ascii="Arial" w:hAnsi="Arial" w:cs="Arial"/>
          <w:color w:val="000000"/>
          <w:lang w:bidi="ru-RU"/>
        </w:rPr>
      </w:pPr>
      <w:r w:rsidRPr="002E4855">
        <w:rPr>
          <w:rFonts w:ascii="Arial" w:hAnsi="Arial" w:cs="Arial"/>
          <w:color w:val="000000"/>
          <w:lang w:bidi="ru-RU"/>
        </w:rPr>
        <w:lastRenderedPageBreak/>
        <w:t xml:space="preserve">Приложение № 1 </w:t>
      </w:r>
      <w:proofErr w:type="gramStart"/>
      <w:r w:rsidRPr="002E4855">
        <w:rPr>
          <w:rFonts w:ascii="Arial" w:hAnsi="Arial" w:cs="Arial"/>
          <w:color w:val="000000"/>
          <w:lang w:bidi="ru-RU"/>
        </w:rPr>
        <w:t>к</w:t>
      </w:r>
      <w:proofErr w:type="gramEnd"/>
    </w:p>
    <w:p w:rsidR="009B1C71" w:rsidRPr="002E4855" w:rsidRDefault="009B1C71" w:rsidP="009B1C71">
      <w:pPr>
        <w:widowControl w:val="0"/>
        <w:tabs>
          <w:tab w:val="left" w:pos="8105"/>
        </w:tabs>
        <w:spacing w:line="283" w:lineRule="exact"/>
        <w:ind w:left="5820"/>
        <w:jc w:val="both"/>
        <w:rPr>
          <w:rFonts w:ascii="Arial" w:hAnsi="Arial" w:cs="Arial"/>
          <w:color w:val="000000"/>
          <w:lang w:bidi="ru-RU"/>
        </w:rPr>
      </w:pPr>
      <w:r w:rsidRPr="002E4855">
        <w:rPr>
          <w:rFonts w:ascii="Arial" w:hAnsi="Arial" w:cs="Arial"/>
          <w:color w:val="000000"/>
          <w:lang w:bidi="ru-RU"/>
        </w:rPr>
        <w:t>Постановлению</w:t>
      </w:r>
      <w:r w:rsidR="002E4855">
        <w:rPr>
          <w:rFonts w:ascii="Arial" w:hAnsi="Arial" w:cs="Arial"/>
          <w:color w:val="000000"/>
          <w:lang w:bidi="ru-RU"/>
        </w:rPr>
        <w:t xml:space="preserve"> </w:t>
      </w:r>
      <w:r w:rsidRPr="002E4855">
        <w:rPr>
          <w:rFonts w:ascii="Arial" w:hAnsi="Arial" w:cs="Arial"/>
          <w:color w:val="000000"/>
          <w:lang w:bidi="ru-RU"/>
        </w:rPr>
        <w:t>администрации</w:t>
      </w:r>
    </w:p>
    <w:p w:rsidR="009B1C71" w:rsidRPr="002E4855" w:rsidRDefault="009B1C71" w:rsidP="009B1C71">
      <w:pPr>
        <w:widowControl w:val="0"/>
        <w:spacing w:line="283" w:lineRule="exact"/>
        <w:ind w:left="5820"/>
        <w:jc w:val="both"/>
        <w:rPr>
          <w:rFonts w:ascii="Arial" w:hAnsi="Arial" w:cs="Arial"/>
          <w:color w:val="000000"/>
          <w:lang w:bidi="ru-RU"/>
        </w:rPr>
      </w:pPr>
      <w:r w:rsidRPr="002E4855">
        <w:rPr>
          <w:rFonts w:ascii="Arial" w:hAnsi="Arial" w:cs="Arial"/>
          <w:color w:val="000000"/>
          <w:lang w:bidi="ru-RU"/>
        </w:rPr>
        <w:t>городского округа Люберцы</w:t>
      </w:r>
    </w:p>
    <w:p w:rsidR="009B1C71" w:rsidRPr="002E4855" w:rsidRDefault="009B1C71" w:rsidP="009B1C71">
      <w:pPr>
        <w:widowControl w:val="0"/>
        <w:tabs>
          <w:tab w:val="left" w:pos="8105"/>
        </w:tabs>
        <w:spacing w:after="314" w:line="230" w:lineRule="exact"/>
        <w:ind w:left="5820"/>
        <w:jc w:val="both"/>
        <w:rPr>
          <w:rFonts w:ascii="Arial" w:hAnsi="Arial" w:cs="Arial"/>
          <w:color w:val="000000"/>
          <w:lang w:bidi="ru-RU"/>
        </w:rPr>
      </w:pPr>
      <w:r w:rsidRPr="002E4855">
        <w:rPr>
          <w:rFonts w:ascii="Arial" w:hAnsi="Arial" w:cs="Arial"/>
          <w:color w:val="000000"/>
          <w:lang w:bidi="ru-RU"/>
        </w:rPr>
        <w:t xml:space="preserve">от </w:t>
      </w:r>
      <w:r w:rsidR="002E4855" w:rsidRPr="002E4855">
        <w:rPr>
          <w:rFonts w:ascii="Arial" w:hAnsi="Arial" w:cs="Arial"/>
          <w:color w:val="000000"/>
          <w:lang w:bidi="ru-RU"/>
        </w:rPr>
        <w:t>12.07.2018 № 2666-ПА</w:t>
      </w:r>
    </w:p>
    <w:p w:rsidR="009B1C71" w:rsidRPr="002E4855" w:rsidRDefault="009B1C71" w:rsidP="009B1C71">
      <w:pPr>
        <w:widowControl w:val="0"/>
        <w:spacing w:line="322" w:lineRule="exact"/>
        <w:ind w:right="20"/>
        <w:jc w:val="center"/>
        <w:rPr>
          <w:rFonts w:ascii="Arial" w:hAnsi="Arial" w:cs="Arial"/>
          <w:color w:val="000000"/>
          <w:lang w:bidi="ru-RU"/>
        </w:rPr>
      </w:pPr>
      <w:r w:rsidRPr="002E4855">
        <w:rPr>
          <w:rFonts w:ascii="Arial" w:hAnsi="Arial" w:cs="Arial"/>
          <w:color w:val="000000"/>
          <w:lang w:bidi="ru-RU"/>
        </w:rPr>
        <w:t>Порядок</w:t>
      </w:r>
    </w:p>
    <w:p w:rsidR="009B1C71" w:rsidRPr="002E4855" w:rsidRDefault="009B1C71" w:rsidP="009B1C71">
      <w:pPr>
        <w:widowControl w:val="0"/>
        <w:spacing w:after="349" w:line="322" w:lineRule="exact"/>
        <w:ind w:right="20"/>
        <w:jc w:val="center"/>
        <w:rPr>
          <w:rFonts w:ascii="Arial" w:hAnsi="Arial" w:cs="Arial"/>
          <w:color w:val="000000"/>
          <w:lang w:bidi="ru-RU"/>
        </w:rPr>
      </w:pPr>
      <w:r w:rsidRPr="002E4855">
        <w:rPr>
          <w:rFonts w:ascii="Arial" w:hAnsi="Arial" w:cs="Arial"/>
          <w:color w:val="000000"/>
          <w:lang w:bidi="ru-RU"/>
        </w:rPr>
        <w:t>организации и деятельности муниципальных парковок на территории городского округа Люберцы Московской области</w:t>
      </w:r>
    </w:p>
    <w:p w:rsidR="009B1C71" w:rsidRPr="002E4855" w:rsidRDefault="009B1C71" w:rsidP="009B1C71">
      <w:pPr>
        <w:pStyle w:val="a8"/>
        <w:widowControl w:val="0"/>
        <w:tabs>
          <w:tab w:val="left" w:pos="4196"/>
        </w:tabs>
        <w:spacing w:after="307" w:line="260" w:lineRule="exact"/>
        <w:jc w:val="center"/>
        <w:rPr>
          <w:rFonts w:ascii="Arial" w:hAnsi="Arial" w:cs="Arial"/>
          <w:color w:val="000000"/>
          <w:lang w:bidi="ru-RU"/>
        </w:rPr>
      </w:pPr>
      <w:r w:rsidRPr="002E4855">
        <w:rPr>
          <w:rFonts w:ascii="Arial" w:hAnsi="Arial" w:cs="Arial"/>
          <w:color w:val="000000"/>
          <w:lang w:bidi="ru-RU"/>
        </w:rPr>
        <w:t>1.Общие положения</w:t>
      </w:r>
    </w:p>
    <w:p w:rsidR="009B1C71" w:rsidRPr="002E4855" w:rsidRDefault="009B1C71" w:rsidP="009B1C71">
      <w:pPr>
        <w:widowControl w:val="0"/>
        <w:numPr>
          <w:ilvl w:val="1"/>
          <w:numId w:val="3"/>
        </w:numPr>
        <w:spacing w:line="317" w:lineRule="exact"/>
        <w:ind w:right="60" w:firstLine="709"/>
        <w:jc w:val="both"/>
        <w:rPr>
          <w:rFonts w:ascii="Arial" w:hAnsi="Arial" w:cs="Arial"/>
          <w:color w:val="000000"/>
          <w:lang w:bidi="ru-RU"/>
        </w:rPr>
      </w:pPr>
      <w:r w:rsidRPr="002E4855">
        <w:rPr>
          <w:rFonts w:ascii="Arial" w:hAnsi="Arial" w:cs="Arial"/>
          <w:color w:val="000000"/>
          <w:lang w:bidi="ru-RU"/>
        </w:rPr>
        <w:t xml:space="preserve"> Настоящий порядок организации и деятельности муниципальных платных парковок на территории городского округа Люберцы Московской области (далее - Порядок) определяет правила пользования платными муниципальными парковками и размещения на них автотранспортных средств.</w:t>
      </w:r>
    </w:p>
    <w:p w:rsidR="009B1C71" w:rsidRPr="002E4855" w:rsidRDefault="009B1C71" w:rsidP="009B1C71">
      <w:pPr>
        <w:widowControl w:val="0"/>
        <w:numPr>
          <w:ilvl w:val="1"/>
          <w:numId w:val="3"/>
        </w:numPr>
        <w:spacing w:line="317" w:lineRule="exact"/>
        <w:ind w:right="60" w:firstLine="709"/>
        <w:jc w:val="both"/>
        <w:rPr>
          <w:rFonts w:ascii="Arial" w:hAnsi="Arial" w:cs="Arial"/>
          <w:color w:val="000000"/>
          <w:lang w:bidi="ru-RU"/>
        </w:rPr>
      </w:pPr>
      <w:r w:rsidRPr="002E4855">
        <w:rPr>
          <w:rFonts w:ascii="Arial" w:hAnsi="Arial" w:cs="Arial"/>
          <w:color w:val="000000"/>
          <w:lang w:bidi="ru-RU"/>
        </w:rPr>
        <w:t xml:space="preserve"> Муниципальные платные парковки (далее - парковки) создаются для организации временного размещения транспорта с взиманием платы.</w:t>
      </w:r>
    </w:p>
    <w:p w:rsidR="009B1C71" w:rsidRPr="002E4855" w:rsidRDefault="009B1C71" w:rsidP="009B1C71">
      <w:pPr>
        <w:widowControl w:val="0"/>
        <w:numPr>
          <w:ilvl w:val="1"/>
          <w:numId w:val="3"/>
        </w:numPr>
        <w:spacing w:line="317" w:lineRule="exact"/>
        <w:ind w:firstLine="709"/>
        <w:jc w:val="both"/>
        <w:rPr>
          <w:rFonts w:ascii="Arial" w:hAnsi="Arial" w:cs="Arial"/>
          <w:color w:val="000000"/>
          <w:lang w:bidi="ru-RU"/>
        </w:rPr>
      </w:pPr>
      <w:r w:rsidRPr="002E4855">
        <w:rPr>
          <w:rFonts w:ascii="Arial" w:hAnsi="Arial" w:cs="Arial"/>
          <w:color w:val="000000"/>
          <w:lang w:bidi="ru-RU"/>
        </w:rPr>
        <w:t xml:space="preserve"> Парковки не предназначены для хранения автотранспортных средств.</w:t>
      </w:r>
    </w:p>
    <w:p w:rsidR="009B1C71" w:rsidRPr="002E4855" w:rsidRDefault="009B1C71" w:rsidP="009B1C71">
      <w:pPr>
        <w:widowControl w:val="0"/>
        <w:numPr>
          <w:ilvl w:val="1"/>
          <w:numId w:val="3"/>
        </w:numPr>
        <w:spacing w:line="317" w:lineRule="exact"/>
        <w:ind w:right="60" w:firstLine="709"/>
        <w:jc w:val="both"/>
        <w:rPr>
          <w:rFonts w:ascii="Arial" w:hAnsi="Arial" w:cs="Arial"/>
          <w:color w:val="000000"/>
          <w:lang w:bidi="ru-RU"/>
        </w:rPr>
      </w:pPr>
      <w:r w:rsidRPr="002E4855">
        <w:rPr>
          <w:rFonts w:ascii="Arial" w:hAnsi="Arial" w:cs="Arial"/>
          <w:color w:val="000000"/>
          <w:lang w:bidi="ru-RU"/>
        </w:rPr>
        <w:t xml:space="preserve"> Парковки организуются на земельных участках городского округа Люберцы с видом разрешенного использования, позволяющим организовывать парковки, и переданных администрацией городского округа Люберцы в безвозмездное пользование Муниципальному учреждению «Дирекция централизованного обеспечения» городского округа Люберцы Московской области (далее - МУ «ДЦО») для осуществления уставной деятельности.</w:t>
      </w:r>
    </w:p>
    <w:p w:rsidR="009B1C71" w:rsidRPr="002E4855" w:rsidRDefault="009B1C71" w:rsidP="009B1C71">
      <w:pPr>
        <w:widowControl w:val="0"/>
        <w:numPr>
          <w:ilvl w:val="1"/>
          <w:numId w:val="3"/>
        </w:numPr>
        <w:spacing w:line="317" w:lineRule="exact"/>
        <w:ind w:right="60" w:firstLine="709"/>
        <w:jc w:val="both"/>
        <w:rPr>
          <w:rFonts w:ascii="Arial" w:hAnsi="Arial" w:cs="Arial"/>
          <w:color w:val="000000"/>
          <w:lang w:bidi="ru-RU"/>
        </w:rPr>
      </w:pPr>
      <w:r w:rsidRPr="002E4855">
        <w:rPr>
          <w:rFonts w:ascii="Arial" w:hAnsi="Arial" w:cs="Arial"/>
          <w:color w:val="000000"/>
          <w:lang w:bidi="ru-RU"/>
        </w:rPr>
        <w:t xml:space="preserve"> Извещение об организации парковки на одном из земельных участков, предназначенных для организации муниципальных платных парковок, опубликовывается МУ «ДЦО» в средствах массовой информаций вместе с планом парковки с указанием границ участка и размещения парковочных мест.</w:t>
      </w:r>
    </w:p>
    <w:p w:rsidR="009B1C71" w:rsidRPr="002E4855" w:rsidRDefault="009B1C71" w:rsidP="009B1C71">
      <w:pPr>
        <w:widowControl w:val="0"/>
        <w:spacing w:line="317" w:lineRule="exact"/>
        <w:ind w:left="60" w:right="60" w:firstLine="709"/>
        <w:jc w:val="both"/>
        <w:rPr>
          <w:rFonts w:ascii="Arial" w:hAnsi="Arial" w:cs="Arial"/>
          <w:color w:val="000000"/>
          <w:lang w:bidi="ru-RU"/>
        </w:rPr>
      </w:pPr>
      <w:r w:rsidRPr="002E4855">
        <w:rPr>
          <w:rFonts w:ascii="Arial" w:hAnsi="Arial" w:cs="Arial"/>
          <w:color w:val="000000"/>
          <w:lang w:bidi="ru-RU"/>
        </w:rPr>
        <w:t>Парковочное место - специально обозначенное и обустроенное место на парковке, предназначенное для размещения одного автотранспортного средства.</w:t>
      </w:r>
    </w:p>
    <w:p w:rsidR="009B1C71" w:rsidRPr="002E4855" w:rsidRDefault="009B1C71" w:rsidP="009B1C71">
      <w:pPr>
        <w:widowControl w:val="0"/>
        <w:numPr>
          <w:ilvl w:val="1"/>
          <w:numId w:val="3"/>
        </w:numPr>
        <w:spacing w:after="346" w:line="317" w:lineRule="exact"/>
        <w:ind w:right="60" w:firstLine="709"/>
        <w:jc w:val="both"/>
        <w:rPr>
          <w:rFonts w:ascii="Arial" w:hAnsi="Arial" w:cs="Arial"/>
          <w:color w:val="000000"/>
          <w:lang w:bidi="ru-RU"/>
        </w:rPr>
      </w:pPr>
      <w:r w:rsidRPr="002E4855">
        <w:rPr>
          <w:rFonts w:ascii="Arial" w:hAnsi="Arial" w:cs="Arial"/>
          <w:color w:val="000000"/>
          <w:lang w:bidi="ru-RU"/>
        </w:rPr>
        <w:t xml:space="preserve"> МУ «ДЦО» обеспечивает содержание и обслуживание парковок, а также осуществление </w:t>
      </w:r>
      <w:proofErr w:type="gramStart"/>
      <w:r w:rsidRPr="002E4855">
        <w:rPr>
          <w:rFonts w:ascii="Arial" w:hAnsi="Arial" w:cs="Arial"/>
          <w:color w:val="000000"/>
          <w:lang w:bidi="ru-RU"/>
        </w:rPr>
        <w:t>контроля за</w:t>
      </w:r>
      <w:proofErr w:type="gramEnd"/>
      <w:r w:rsidRPr="002E4855">
        <w:rPr>
          <w:rFonts w:ascii="Arial" w:hAnsi="Arial" w:cs="Arial"/>
          <w:color w:val="000000"/>
          <w:lang w:bidi="ru-RU"/>
        </w:rPr>
        <w:t xml:space="preserve"> использованием парковки в соответствии с настоящим Порядком.</w:t>
      </w:r>
    </w:p>
    <w:p w:rsidR="009B1C71" w:rsidRPr="002E4855" w:rsidRDefault="009B1C71" w:rsidP="009B1C71">
      <w:pPr>
        <w:widowControl w:val="0"/>
        <w:tabs>
          <w:tab w:val="left" w:pos="3385"/>
        </w:tabs>
        <w:spacing w:after="317" w:line="260" w:lineRule="exact"/>
        <w:jc w:val="center"/>
        <w:rPr>
          <w:rFonts w:ascii="Arial" w:hAnsi="Arial" w:cs="Arial"/>
          <w:color w:val="000000"/>
          <w:lang w:bidi="ru-RU"/>
        </w:rPr>
      </w:pPr>
      <w:r w:rsidRPr="002E4855">
        <w:rPr>
          <w:rFonts w:ascii="Arial" w:hAnsi="Arial" w:cs="Arial"/>
          <w:color w:val="000000"/>
          <w:lang w:bidi="ru-RU"/>
        </w:rPr>
        <w:t>2.Порядок пользования парковками</w:t>
      </w:r>
    </w:p>
    <w:p w:rsidR="009B1C71" w:rsidRPr="002E4855" w:rsidRDefault="009B1C71" w:rsidP="009B1C71">
      <w:pPr>
        <w:widowControl w:val="0"/>
        <w:tabs>
          <w:tab w:val="left" w:pos="1337"/>
        </w:tabs>
        <w:spacing w:line="317" w:lineRule="exact"/>
        <w:ind w:right="60" w:firstLine="709"/>
        <w:jc w:val="both"/>
        <w:rPr>
          <w:rFonts w:ascii="Arial" w:hAnsi="Arial" w:cs="Arial"/>
          <w:color w:val="000000"/>
          <w:lang w:bidi="ru-RU"/>
        </w:rPr>
      </w:pPr>
      <w:r w:rsidRPr="002E4855">
        <w:rPr>
          <w:rFonts w:ascii="Arial" w:hAnsi="Arial" w:cs="Arial"/>
          <w:color w:val="000000"/>
          <w:lang w:bidi="ru-RU"/>
        </w:rPr>
        <w:t>2.1. Размещение транспортных средств на парковках осуществляется за плату. Плата за пользование местами для</w:t>
      </w:r>
      <w:proofErr w:type="gramStart"/>
      <w:r w:rsidRPr="002E4855">
        <w:rPr>
          <w:rFonts w:ascii="Arial" w:hAnsi="Arial" w:cs="Arial"/>
          <w:color w:val="000000"/>
          <w:lang w:bidi="ru-RU"/>
        </w:rPr>
        <w:t xml:space="preserve"> .</w:t>
      </w:r>
      <w:proofErr w:type="gramEnd"/>
      <w:r w:rsidRPr="002E4855">
        <w:rPr>
          <w:rFonts w:ascii="Arial" w:hAnsi="Arial" w:cs="Arial"/>
          <w:color w:val="000000"/>
          <w:lang w:bidi="ru-RU"/>
        </w:rPr>
        <w:t xml:space="preserve"> парковки специальных автотранспортных средств не взимается с транспортных средств инвалидов (при наличии у водителя документа, подтверждающего инвалидность), оборудованных в соответствии с требованиями, установленными действующим законодательством.</w:t>
      </w:r>
    </w:p>
    <w:p w:rsidR="009B1C71" w:rsidRPr="002E4855" w:rsidRDefault="009B1C71" w:rsidP="009B1C71">
      <w:pPr>
        <w:widowControl w:val="0"/>
        <w:spacing w:line="317" w:lineRule="exact"/>
        <w:ind w:left="60" w:right="60" w:firstLine="709"/>
        <w:jc w:val="both"/>
        <w:rPr>
          <w:rFonts w:ascii="Arial" w:hAnsi="Arial" w:cs="Arial"/>
          <w:color w:val="000000"/>
          <w:lang w:bidi="ru-RU"/>
        </w:rPr>
      </w:pPr>
      <w:r w:rsidRPr="002E4855">
        <w:rPr>
          <w:rFonts w:ascii="Arial" w:hAnsi="Arial" w:cs="Arial"/>
          <w:color w:val="000000"/>
          <w:lang w:bidi="ru-RU"/>
        </w:rPr>
        <w:t>На плане парковки отдельно обозначаются места для парковки специальных автотранспортных средств инвалидов, которые не должны занижать иные транспортные средства. Количество мест для парковки специальных автотранспортных средств инвалидов должно составлять десять процентов от общего числа парковочных мест, но не менее одного места.</w:t>
      </w:r>
    </w:p>
    <w:p w:rsidR="009B1C71" w:rsidRPr="002E4855" w:rsidRDefault="009B1C71" w:rsidP="009B1C71">
      <w:pPr>
        <w:widowControl w:val="0"/>
        <w:spacing w:line="317" w:lineRule="exact"/>
        <w:ind w:left="60" w:right="60" w:firstLine="709"/>
        <w:jc w:val="both"/>
        <w:rPr>
          <w:rFonts w:ascii="Arial" w:hAnsi="Arial" w:cs="Arial"/>
          <w:color w:val="000000"/>
          <w:lang w:bidi="ru-RU"/>
        </w:rPr>
      </w:pPr>
      <w:r w:rsidRPr="002E4855">
        <w:rPr>
          <w:rFonts w:ascii="Arial" w:hAnsi="Arial" w:cs="Arial"/>
          <w:color w:val="000000"/>
          <w:lang w:bidi="ru-RU"/>
        </w:rPr>
        <w:t xml:space="preserve">Дополнительные парковочные места для парковки автотранспортных средств </w:t>
      </w:r>
      <w:r w:rsidRPr="002E4855">
        <w:rPr>
          <w:rFonts w:ascii="Arial" w:hAnsi="Arial" w:cs="Arial"/>
          <w:color w:val="000000"/>
          <w:lang w:bidi="ru-RU"/>
        </w:rPr>
        <w:lastRenderedPageBreak/>
        <w:t>инвалидов предоставляются со скидкой 50 % от установленной стоимости.</w:t>
      </w:r>
    </w:p>
    <w:p w:rsidR="009B1C71" w:rsidRPr="002E4855" w:rsidRDefault="009B1C71" w:rsidP="009B1C71">
      <w:pPr>
        <w:widowControl w:val="0"/>
        <w:spacing w:line="317" w:lineRule="exact"/>
        <w:ind w:right="60" w:firstLine="851"/>
        <w:jc w:val="both"/>
        <w:rPr>
          <w:rFonts w:ascii="Arial" w:hAnsi="Arial" w:cs="Arial"/>
          <w:color w:val="000000"/>
          <w:lang w:bidi="ru-RU"/>
        </w:rPr>
      </w:pPr>
      <w:r w:rsidRPr="002E4855">
        <w:rPr>
          <w:rFonts w:ascii="Arial" w:hAnsi="Arial" w:cs="Arial"/>
          <w:color w:val="000000"/>
          <w:lang w:bidi="ru-RU"/>
        </w:rPr>
        <w:t>2.2. Размер платы за пользование парковками определяет и утверждает администрация городского округа Люберцы.</w:t>
      </w:r>
    </w:p>
    <w:p w:rsidR="009B1C71" w:rsidRPr="002E4855" w:rsidRDefault="009B1C71" w:rsidP="009B1C71">
      <w:pPr>
        <w:widowControl w:val="0"/>
        <w:spacing w:line="317" w:lineRule="exact"/>
        <w:ind w:right="60" w:firstLine="851"/>
        <w:jc w:val="both"/>
        <w:rPr>
          <w:rFonts w:ascii="Arial" w:hAnsi="Arial" w:cs="Arial"/>
          <w:color w:val="000000"/>
          <w:lang w:bidi="ru-RU"/>
        </w:rPr>
      </w:pPr>
      <w:r w:rsidRPr="002E4855">
        <w:rPr>
          <w:rFonts w:ascii="Arial" w:hAnsi="Arial" w:cs="Arial"/>
          <w:color w:val="000000"/>
          <w:lang w:bidi="ru-RU"/>
        </w:rPr>
        <w:t>2.3 Вносимая плата за размещение автотранспортного средства на парковочном месте (пользование парковочным местом) зачисляется в бюджет городского округа Люберцы.</w:t>
      </w:r>
    </w:p>
    <w:p w:rsidR="009B1C71" w:rsidRPr="002E4855" w:rsidRDefault="009B1C71" w:rsidP="009B1C71">
      <w:pPr>
        <w:widowControl w:val="0"/>
        <w:spacing w:line="317" w:lineRule="exact"/>
        <w:ind w:right="60" w:firstLine="851"/>
        <w:jc w:val="both"/>
        <w:rPr>
          <w:rFonts w:ascii="Arial" w:hAnsi="Arial" w:cs="Arial"/>
          <w:color w:val="000000"/>
          <w:lang w:bidi="ru-RU"/>
        </w:rPr>
      </w:pPr>
      <w:r w:rsidRPr="002E4855">
        <w:rPr>
          <w:rFonts w:ascii="Arial" w:hAnsi="Arial" w:cs="Arial"/>
          <w:color w:val="000000"/>
          <w:lang w:bidi="ru-RU"/>
        </w:rPr>
        <w:t>2.4 Пользование парковкой осуществляется на основании договора оказания услуг, согласно которому пользователю парковки (юридическому или физическому лицу) предоставляется парковочное место для стоянки транспортного средства сроком не менее одного календарного месяца.</w:t>
      </w:r>
    </w:p>
    <w:p w:rsidR="009B1C71" w:rsidRPr="002E4855" w:rsidRDefault="009B1C71" w:rsidP="009B1C71">
      <w:pPr>
        <w:widowControl w:val="0"/>
        <w:spacing w:line="317" w:lineRule="exact"/>
        <w:ind w:left="60" w:right="60" w:firstLine="709"/>
        <w:jc w:val="both"/>
        <w:rPr>
          <w:rFonts w:ascii="Arial" w:hAnsi="Arial" w:cs="Arial"/>
          <w:color w:val="000000"/>
          <w:lang w:bidi="ru-RU"/>
        </w:rPr>
      </w:pPr>
      <w:r w:rsidRPr="002E4855">
        <w:rPr>
          <w:rFonts w:ascii="Arial" w:hAnsi="Arial" w:cs="Arial"/>
          <w:color w:val="000000"/>
          <w:lang w:bidi="ru-RU"/>
        </w:rPr>
        <w:t>Стоянка на парковочном месте допускается только для транспортного средства, на которое юридическим или физическим лицом предоставлено свидетельство о регистрации транспортного средства, доверенность (в случае если пользование транспортным средством осуществляется не его собственником) и (или) иные документы, подтверждающие право на размещение транспортного средства на парковке.</w:t>
      </w:r>
    </w:p>
    <w:p w:rsidR="009B1C71" w:rsidRPr="002E4855" w:rsidRDefault="009B1C71" w:rsidP="009B1C71">
      <w:pPr>
        <w:widowControl w:val="0"/>
        <w:spacing w:line="317" w:lineRule="exact"/>
        <w:ind w:left="60" w:right="60" w:firstLine="709"/>
        <w:jc w:val="both"/>
        <w:rPr>
          <w:rFonts w:ascii="Arial" w:hAnsi="Arial" w:cs="Arial"/>
          <w:color w:val="000000"/>
          <w:lang w:bidi="ru-RU"/>
        </w:rPr>
      </w:pPr>
      <w:r w:rsidRPr="002E4855">
        <w:rPr>
          <w:rFonts w:ascii="Arial" w:hAnsi="Arial" w:cs="Arial"/>
          <w:color w:val="000000"/>
          <w:lang w:bidi="ru-RU"/>
        </w:rPr>
        <w:t>В случае размещения транспортного средства менее одного месяца, место на парковке не предоставляется и возврат уплаченной суммы (перерасчет) не производится.</w:t>
      </w:r>
    </w:p>
    <w:p w:rsidR="009B1C71" w:rsidRPr="002E4855" w:rsidRDefault="009B1C71" w:rsidP="009B1C71">
      <w:pPr>
        <w:widowControl w:val="0"/>
        <w:spacing w:line="322" w:lineRule="exact"/>
        <w:ind w:right="60" w:firstLine="709"/>
        <w:jc w:val="both"/>
        <w:rPr>
          <w:rFonts w:ascii="Arial" w:hAnsi="Arial" w:cs="Arial"/>
          <w:color w:val="000000"/>
          <w:lang w:bidi="ru-RU"/>
        </w:rPr>
      </w:pPr>
      <w:r w:rsidRPr="002E4855">
        <w:rPr>
          <w:rFonts w:ascii="Arial" w:hAnsi="Arial" w:cs="Arial"/>
          <w:color w:val="000000"/>
          <w:lang w:bidi="ru-RU"/>
        </w:rPr>
        <w:t>2.5. При наличии свободных мест не допускается отказ пользователям в предоставлении парковочного места на парковке для размещения транспортных средств и заключении договора оказания услуг паркования, за исключением обстоятельств, указанных в пункте 2.4 настоящего Порядка.</w:t>
      </w:r>
    </w:p>
    <w:p w:rsidR="009B1C71" w:rsidRPr="002E4855" w:rsidRDefault="009B1C71" w:rsidP="009B1C71">
      <w:pPr>
        <w:widowControl w:val="0"/>
        <w:spacing w:line="322" w:lineRule="exact"/>
        <w:ind w:right="60" w:firstLine="769"/>
        <w:jc w:val="both"/>
        <w:rPr>
          <w:rFonts w:ascii="Arial" w:hAnsi="Arial" w:cs="Arial"/>
          <w:color w:val="000000"/>
          <w:lang w:bidi="ru-RU"/>
        </w:rPr>
      </w:pPr>
      <w:r w:rsidRPr="002E4855">
        <w:rPr>
          <w:rFonts w:ascii="Arial" w:hAnsi="Arial" w:cs="Arial"/>
          <w:color w:val="000000"/>
          <w:lang w:bidi="ru-RU"/>
        </w:rPr>
        <w:t>2.6. Плата за пользование парковкой производился авансовыми платежами за предполагаемое пользователем время нахождения транспортного средства на парковке в безналичной форме. Если фактическое время нахождения транспортного средства на парковке превышает оплаченное, то плата за время пользования парковкой, превышающее предполагаемое время, взимается в двойном размере.</w:t>
      </w:r>
    </w:p>
    <w:p w:rsidR="009B1C71" w:rsidRPr="002E4855" w:rsidRDefault="009B1C71" w:rsidP="009B1C71">
      <w:pPr>
        <w:widowControl w:val="0"/>
        <w:tabs>
          <w:tab w:val="left" w:pos="1342"/>
        </w:tabs>
        <w:spacing w:line="322" w:lineRule="exact"/>
        <w:ind w:right="60" w:firstLine="769"/>
        <w:jc w:val="both"/>
        <w:rPr>
          <w:rFonts w:ascii="Arial" w:hAnsi="Arial" w:cs="Arial"/>
          <w:color w:val="000000"/>
          <w:lang w:bidi="ru-RU"/>
        </w:rPr>
      </w:pPr>
      <w:r w:rsidRPr="002E4855">
        <w:rPr>
          <w:rFonts w:ascii="Arial" w:hAnsi="Arial" w:cs="Arial"/>
          <w:color w:val="000000"/>
          <w:lang w:bidi="ru-RU"/>
        </w:rPr>
        <w:t xml:space="preserve">2.7.В целях </w:t>
      </w:r>
      <w:proofErr w:type="gramStart"/>
      <w:r w:rsidRPr="002E4855">
        <w:rPr>
          <w:rFonts w:ascii="Arial" w:hAnsi="Arial" w:cs="Arial"/>
          <w:color w:val="000000"/>
          <w:lang w:bidi="ru-RU"/>
        </w:rPr>
        <w:t>контроля за</w:t>
      </w:r>
      <w:proofErr w:type="gramEnd"/>
      <w:r w:rsidRPr="002E4855">
        <w:rPr>
          <w:rFonts w:ascii="Arial" w:hAnsi="Arial" w:cs="Arial"/>
          <w:color w:val="000000"/>
          <w:lang w:bidi="ru-RU"/>
        </w:rPr>
        <w:t xml:space="preserve"> исполнением договора и урегулирования возникающих споров МУ «ДЦО» осуществляется регистрация фактов пользования платной парковкой, включающая сбор, хранение данных о государственных регистрационных знаках транспортных средств, оставленных на платной парковке, времени и месте пользования платной парковкой с занесением их в журнал регистрации.</w:t>
      </w:r>
    </w:p>
    <w:p w:rsidR="009B1C71" w:rsidRPr="002E4855" w:rsidRDefault="009B1C71" w:rsidP="002E4855">
      <w:pPr>
        <w:widowControl w:val="0"/>
        <w:tabs>
          <w:tab w:val="left" w:pos="1342"/>
        </w:tabs>
        <w:spacing w:line="317" w:lineRule="exact"/>
        <w:ind w:firstLine="769"/>
        <w:rPr>
          <w:rFonts w:ascii="Arial" w:hAnsi="Arial" w:cs="Arial"/>
          <w:color w:val="000000"/>
          <w:lang w:bidi="ru-RU"/>
        </w:rPr>
      </w:pPr>
      <w:r w:rsidRPr="002E4855">
        <w:rPr>
          <w:rFonts w:ascii="Arial" w:hAnsi="Arial" w:cs="Arial"/>
          <w:color w:val="000000"/>
          <w:lang w:bidi="ru-RU"/>
        </w:rPr>
        <w:t>2.8.</w:t>
      </w:r>
      <w:r w:rsidR="002E4855">
        <w:rPr>
          <w:rFonts w:ascii="Arial" w:hAnsi="Arial" w:cs="Arial"/>
          <w:color w:val="000000"/>
          <w:lang w:bidi="ru-RU"/>
        </w:rPr>
        <w:t xml:space="preserve"> </w:t>
      </w:r>
      <w:r w:rsidRPr="002E4855">
        <w:rPr>
          <w:rFonts w:ascii="Arial" w:hAnsi="Arial" w:cs="Arial"/>
          <w:color w:val="000000"/>
          <w:lang w:bidi="ru-RU"/>
        </w:rPr>
        <w:t xml:space="preserve">На парковке размещается информационный </w:t>
      </w:r>
      <w:proofErr w:type="spellStart"/>
      <w:r w:rsidRPr="002E4855">
        <w:rPr>
          <w:rFonts w:ascii="Arial" w:hAnsi="Arial" w:cs="Arial"/>
          <w:color w:val="000000"/>
          <w:lang w:bidi="ru-RU"/>
        </w:rPr>
        <w:t>ш</w:t>
      </w:r>
      <w:proofErr w:type="gramStart"/>
      <w:r w:rsidRPr="002E4855">
        <w:rPr>
          <w:rFonts w:ascii="Arial" w:hAnsi="Arial" w:cs="Arial"/>
          <w:color w:val="000000"/>
          <w:lang w:bidi="ru-RU"/>
        </w:rPr>
        <w:t>;и</w:t>
      </w:r>
      <w:proofErr w:type="gramEnd"/>
      <w:r w:rsidRPr="002E4855">
        <w:rPr>
          <w:rFonts w:ascii="Arial" w:hAnsi="Arial" w:cs="Arial"/>
          <w:color w:val="000000"/>
          <w:lang w:bidi="ru-RU"/>
        </w:rPr>
        <w:t>т</w:t>
      </w:r>
      <w:proofErr w:type="spellEnd"/>
      <w:r w:rsidRPr="002E4855">
        <w:rPr>
          <w:rFonts w:ascii="Arial" w:hAnsi="Arial" w:cs="Arial"/>
          <w:color w:val="000000"/>
          <w:lang w:bidi="ru-RU"/>
        </w:rPr>
        <w:t>, на котором указывается:</w:t>
      </w:r>
    </w:p>
    <w:p w:rsidR="009B1C71" w:rsidRPr="002E4855" w:rsidRDefault="009B1C71" w:rsidP="009B1C71">
      <w:pPr>
        <w:widowControl w:val="0"/>
        <w:spacing w:line="317" w:lineRule="exact"/>
        <w:ind w:left="60" w:firstLine="709"/>
        <w:jc w:val="both"/>
        <w:rPr>
          <w:rFonts w:ascii="Arial" w:hAnsi="Arial" w:cs="Arial"/>
          <w:color w:val="000000"/>
          <w:lang w:bidi="ru-RU"/>
        </w:rPr>
      </w:pPr>
      <w:r w:rsidRPr="002E4855">
        <w:rPr>
          <w:rFonts w:ascii="Arial" w:hAnsi="Arial" w:cs="Arial"/>
          <w:color w:val="000000"/>
          <w:lang w:bidi="ru-RU"/>
        </w:rPr>
        <w:t xml:space="preserve">- </w:t>
      </w:r>
      <w:r w:rsidR="002E4855">
        <w:rPr>
          <w:rFonts w:ascii="Arial" w:hAnsi="Arial" w:cs="Arial"/>
          <w:color w:val="000000"/>
          <w:lang w:bidi="ru-RU"/>
        </w:rPr>
        <w:t xml:space="preserve">        </w:t>
      </w:r>
      <w:r w:rsidRPr="002E4855">
        <w:rPr>
          <w:rFonts w:ascii="Arial" w:hAnsi="Arial" w:cs="Arial"/>
          <w:color w:val="000000"/>
          <w:lang w:bidi="ru-RU"/>
        </w:rPr>
        <w:t>адрес парковки;</w:t>
      </w:r>
    </w:p>
    <w:p w:rsidR="009B1C71" w:rsidRPr="002E4855" w:rsidRDefault="009B1C71" w:rsidP="009B1C71">
      <w:pPr>
        <w:widowControl w:val="0"/>
        <w:numPr>
          <w:ilvl w:val="0"/>
          <w:numId w:val="4"/>
        </w:numPr>
        <w:spacing w:line="326" w:lineRule="exact"/>
        <w:ind w:left="60" w:firstLine="709"/>
        <w:rPr>
          <w:rFonts w:ascii="Arial" w:hAnsi="Arial" w:cs="Arial"/>
          <w:color w:val="000000"/>
          <w:lang w:bidi="ru-RU"/>
        </w:rPr>
      </w:pPr>
      <w:r w:rsidRPr="002E4855">
        <w:rPr>
          <w:rFonts w:ascii="Arial" w:hAnsi="Arial" w:cs="Arial"/>
          <w:color w:val="000000"/>
          <w:lang w:bidi="ru-RU"/>
        </w:rPr>
        <w:t xml:space="preserve"> контактные телефоны, адрес МУ «ДЦО»;</w:t>
      </w:r>
    </w:p>
    <w:p w:rsidR="009B1C71" w:rsidRPr="002E4855" w:rsidRDefault="009B1C71" w:rsidP="009B1C71">
      <w:pPr>
        <w:widowControl w:val="0"/>
        <w:numPr>
          <w:ilvl w:val="0"/>
          <w:numId w:val="4"/>
        </w:numPr>
        <w:spacing w:line="326" w:lineRule="exact"/>
        <w:ind w:left="60" w:firstLine="709"/>
        <w:rPr>
          <w:rFonts w:ascii="Arial" w:hAnsi="Arial" w:cs="Arial"/>
          <w:color w:val="000000"/>
          <w:lang w:bidi="ru-RU"/>
        </w:rPr>
      </w:pPr>
      <w:r w:rsidRPr="002E4855">
        <w:rPr>
          <w:rFonts w:ascii="Arial" w:hAnsi="Arial" w:cs="Arial"/>
          <w:color w:val="000000"/>
          <w:lang w:bidi="ru-RU"/>
        </w:rPr>
        <w:t xml:space="preserve"> парковочная зона;</w:t>
      </w:r>
    </w:p>
    <w:p w:rsidR="009B1C71" w:rsidRPr="002E4855" w:rsidRDefault="009B1C71" w:rsidP="009B1C71">
      <w:pPr>
        <w:widowControl w:val="0"/>
        <w:numPr>
          <w:ilvl w:val="0"/>
          <w:numId w:val="4"/>
        </w:numPr>
        <w:spacing w:line="326" w:lineRule="exact"/>
        <w:ind w:left="60" w:firstLine="709"/>
        <w:rPr>
          <w:rFonts w:ascii="Arial" w:hAnsi="Arial" w:cs="Arial"/>
          <w:color w:val="000000"/>
          <w:lang w:bidi="ru-RU"/>
        </w:rPr>
      </w:pPr>
      <w:r w:rsidRPr="002E4855">
        <w:rPr>
          <w:rFonts w:ascii="Arial" w:hAnsi="Arial" w:cs="Arial"/>
          <w:color w:val="000000"/>
          <w:lang w:bidi="ru-RU"/>
        </w:rPr>
        <w:t xml:space="preserve"> места для парковки специальных автотранспортных средств инвалидов;</w:t>
      </w:r>
    </w:p>
    <w:p w:rsidR="009B1C71" w:rsidRPr="002E4855" w:rsidRDefault="009B1C71" w:rsidP="009B1C71">
      <w:pPr>
        <w:widowControl w:val="0"/>
        <w:numPr>
          <w:ilvl w:val="0"/>
          <w:numId w:val="4"/>
        </w:numPr>
        <w:spacing w:line="326" w:lineRule="exact"/>
        <w:ind w:left="60" w:firstLine="709"/>
        <w:rPr>
          <w:rFonts w:ascii="Arial" w:hAnsi="Arial" w:cs="Arial"/>
          <w:color w:val="000000"/>
          <w:lang w:bidi="ru-RU"/>
        </w:rPr>
      </w:pPr>
      <w:r w:rsidRPr="002E4855">
        <w:rPr>
          <w:rFonts w:ascii="Arial" w:hAnsi="Arial" w:cs="Arial"/>
          <w:color w:val="000000"/>
          <w:lang w:bidi="ru-RU"/>
        </w:rPr>
        <w:t xml:space="preserve"> размер платы за пользование парковкой.</w:t>
      </w:r>
    </w:p>
    <w:p w:rsidR="009B1C71" w:rsidRPr="002E4855" w:rsidRDefault="009B1C71" w:rsidP="009B1C71">
      <w:pPr>
        <w:widowControl w:val="0"/>
        <w:tabs>
          <w:tab w:val="left" w:pos="1319"/>
        </w:tabs>
        <w:spacing w:line="326" w:lineRule="exact"/>
        <w:ind w:left="769"/>
        <w:jc w:val="both"/>
        <w:rPr>
          <w:rFonts w:ascii="Arial" w:hAnsi="Arial" w:cs="Arial"/>
          <w:color w:val="000000"/>
          <w:lang w:bidi="ru-RU"/>
        </w:rPr>
      </w:pPr>
      <w:r w:rsidRPr="002E4855">
        <w:rPr>
          <w:rFonts w:ascii="Arial" w:hAnsi="Arial" w:cs="Arial"/>
          <w:color w:val="000000"/>
          <w:lang w:bidi="ru-RU"/>
        </w:rPr>
        <w:t>2.9.</w:t>
      </w:r>
      <w:r w:rsidR="002E4855">
        <w:rPr>
          <w:rFonts w:ascii="Arial" w:hAnsi="Arial" w:cs="Arial"/>
          <w:color w:val="000000"/>
          <w:lang w:bidi="ru-RU"/>
        </w:rPr>
        <w:t xml:space="preserve"> </w:t>
      </w:r>
      <w:r w:rsidRPr="002E4855">
        <w:rPr>
          <w:rFonts w:ascii="Arial" w:hAnsi="Arial" w:cs="Arial"/>
          <w:color w:val="000000"/>
          <w:lang w:bidi="ru-RU"/>
        </w:rPr>
        <w:t>На парковках запрещается:</w:t>
      </w:r>
    </w:p>
    <w:p w:rsidR="009B1C71" w:rsidRPr="002E4855" w:rsidRDefault="009B1C71" w:rsidP="009B1C71">
      <w:pPr>
        <w:widowControl w:val="0"/>
        <w:spacing w:line="326" w:lineRule="exact"/>
        <w:ind w:right="60" w:firstLine="709"/>
        <w:jc w:val="both"/>
        <w:rPr>
          <w:rFonts w:ascii="Arial" w:hAnsi="Arial" w:cs="Arial"/>
          <w:color w:val="000000"/>
          <w:lang w:bidi="ru-RU"/>
        </w:rPr>
      </w:pPr>
      <w:r w:rsidRPr="002E4855">
        <w:rPr>
          <w:rFonts w:ascii="Arial" w:hAnsi="Arial" w:cs="Arial"/>
          <w:color w:val="000000"/>
          <w:lang w:bidi="ru-RU"/>
        </w:rPr>
        <w:t>2.9.1.</w:t>
      </w:r>
      <w:r w:rsidR="002E4855">
        <w:rPr>
          <w:rFonts w:ascii="Arial" w:hAnsi="Arial" w:cs="Arial"/>
          <w:color w:val="000000"/>
          <w:lang w:bidi="ru-RU"/>
        </w:rPr>
        <w:t xml:space="preserve"> </w:t>
      </w:r>
      <w:r w:rsidRPr="002E4855">
        <w:rPr>
          <w:rFonts w:ascii="Arial" w:hAnsi="Arial" w:cs="Arial"/>
          <w:color w:val="000000"/>
          <w:lang w:bidi="ru-RU"/>
        </w:rPr>
        <w:t>Резервировать парковочные места и создавать иные препятствия к свободному размещению транспортных средств на парковочных местах.</w:t>
      </w:r>
    </w:p>
    <w:p w:rsidR="009B1C71" w:rsidRPr="002E4855" w:rsidRDefault="009B1C71" w:rsidP="009B1C71">
      <w:pPr>
        <w:widowControl w:val="0"/>
        <w:tabs>
          <w:tab w:val="left" w:pos="3265"/>
        </w:tabs>
        <w:spacing w:line="326" w:lineRule="exact"/>
        <w:ind w:firstLine="769"/>
        <w:jc w:val="both"/>
        <w:rPr>
          <w:rFonts w:ascii="Arial" w:hAnsi="Arial" w:cs="Arial"/>
          <w:color w:val="000000"/>
          <w:lang w:bidi="ru-RU"/>
        </w:rPr>
      </w:pPr>
      <w:r w:rsidRPr="002E4855">
        <w:rPr>
          <w:rFonts w:ascii="Arial" w:hAnsi="Arial" w:cs="Arial"/>
          <w:color w:val="000000"/>
          <w:lang w:bidi="ru-RU"/>
        </w:rPr>
        <w:t xml:space="preserve">2.9.2. Размещать на парковочном месте, предназначенном для транспортных средств определенного вида, если это предусмотрено соответствующими дорожными </w:t>
      </w:r>
      <w:r w:rsidRPr="002E4855">
        <w:rPr>
          <w:rFonts w:ascii="Arial" w:hAnsi="Arial" w:cs="Arial"/>
          <w:color w:val="000000"/>
          <w:lang w:bidi="ru-RU"/>
        </w:rPr>
        <w:lastRenderedPageBreak/>
        <w:t>знаками, транспортное средство иного вида.</w:t>
      </w:r>
    </w:p>
    <w:p w:rsidR="009B1C71" w:rsidRPr="002E4855" w:rsidRDefault="009B1C71" w:rsidP="009B1C71">
      <w:pPr>
        <w:pStyle w:val="a8"/>
        <w:widowControl w:val="0"/>
        <w:numPr>
          <w:ilvl w:val="2"/>
          <w:numId w:val="8"/>
        </w:numPr>
        <w:spacing w:line="312" w:lineRule="exact"/>
        <w:ind w:left="0" w:right="60" w:firstLine="708"/>
        <w:jc w:val="both"/>
        <w:rPr>
          <w:rFonts w:ascii="Arial" w:hAnsi="Arial" w:cs="Arial"/>
          <w:color w:val="000000"/>
          <w:lang w:bidi="ru-RU"/>
        </w:rPr>
      </w:pPr>
      <w:r w:rsidRPr="002E4855">
        <w:rPr>
          <w:rFonts w:ascii="Arial" w:hAnsi="Arial" w:cs="Arial"/>
          <w:color w:val="000000"/>
          <w:lang w:bidi="ru-RU"/>
        </w:rPr>
        <w:t>Размещать транспортное средство с нарушением границ парковочных мест.</w:t>
      </w:r>
    </w:p>
    <w:p w:rsidR="009B1C71" w:rsidRPr="002E4855" w:rsidRDefault="009B1C71" w:rsidP="009B1C71">
      <w:pPr>
        <w:widowControl w:val="0"/>
        <w:tabs>
          <w:tab w:val="left" w:pos="5038"/>
        </w:tabs>
        <w:spacing w:line="317" w:lineRule="exact"/>
        <w:ind w:right="60" w:firstLine="709"/>
        <w:jc w:val="both"/>
        <w:rPr>
          <w:rFonts w:ascii="Arial" w:hAnsi="Arial" w:cs="Arial"/>
          <w:color w:val="000000"/>
          <w:lang w:bidi="ru-RU"/>
        </w:rPr>
      </w:pPr>
      <w:proofErr w:type="gramStart"/>
      <w:r w:rsidRPr="002E4855">
        <w:rPr>
          <w:rFonts w:ascii="Arial" w:hAnsi="Arial" w:cs="Arial"/>
          <w:color w:val="000000"/>
          <w:lang w:bidi="ru-RU"/>
        </w:rPr>
        <w:t>2.9.4.Оставлять транспортное средство с нечитаемыми, нестандартными или установленными с нарушением требований государственного стандарта государственными регистрационными знаками, без государственных регистрационных знаков, а равно без установленных на предусмотренных для этого местах транспортного средства государственных регистрационных знаков, а также с государственными регистрационными знаками, оборудованными с применением: материалов, препятствующих или затрудняющих их идентификацию.</w:t>
      </w:r>
      <w:proofErr w:type="gramEnd"/>
    </w:p>
    <w:p w:rsidR="009B1C71" w:rsidRPr="002E4855" w:rsidRDefault="009B1C71" w:rsidP="009B1C71">
      <w:pPr>
        <w:widowControl w:val="0"/>
        <w:spacing w:after="296" w:line="317" w:lineRule="exact"/>
        <w:ind w:right="60" w:firstLine="709"/>
        <w:jc w:val="both"/>
        <w:rPr>
          <w:rFonts w:ascii="Arial" w:hAnsi="Arial" w:cs="Arial"/>
          <w:color w:val="000000"/>
          <w:lang w:bidi="ru-RU"/>
        </w:rPr>
      </w:pPr>
      <w:r w:rsidRPr="002E4855">
        <w:rPr>
          <w:rFonts w:ascii="Arial" w:hAnsi="Arial" w:cs="Arial"/>
          <w:color w:val="000000"/>
          <w:lang w:bidi="ru-RU"/>
        </w:rPr>
        <w:t>2.9.5. Осуществлять иные действия, предусмотренные пунктом 4.3 настоящего Порядка.</w:t>
      </w:r>
    </w:p>
    <w:p w:rsidR="009B1C71" w:rsidRPr="002E4855" w:rsidRDefault="005E40B5" w:rsidP="005E40B5">
      <w:pPr>
        <w:widowControl w:val="0"/>
        <w:tabs>
          <w:tab w:val="left" w:pos="2948"/>
        </w:tabs>
        <w:spacing w:after="300" w:line="322" w:lineRule="exact"/>
        <w:jc w:val="center"/>
        <w:rPr>
          <w:rFonts w:ascii="Arial" w:hAnsi="Arial" w:cs="Arial"/>
          <w:color w:val="000000"/>
          <w:lang w:bidi="ru-RU"/>
        </w:rPr>
      </w:pPr>
      <w:r w:rsidRPr="002E4855">
        <w:rPr>
          <w:rFonts w:ascii="Arial" w:hAnsi="Arial" w:cs="Arial"/>
          <w:color w:val="000000"/>
          <w:lang w:bidi="ru-RU"/>
        </w:rPr>
        <w:t xml:space="preserve">3. </w:t>
      </w:r>
      <w:r w:rsidR="009B1C71" w:rsidRPr="002E4855">
        <w:rPr>
          <w:rFonts w:ascii="Arial" w:hAnsi="Arial" w:cs="Arial"/>
          <w:color w:val="000000"/>
          <w:lang w:bidi="ru-RU"/>
        </w:rPr>
        <w:t>Порядок приема заявок на осуществление пользования парковками</w:t>
      </w:r>
    </w:p>
    <w:p w:rsidR="009B1C71" w:rsidRPr="002E4855" w:rsidRDefault="005E40B5" w:rsidP="005E40B5">
      <w:pPr>
        <w:widowControl w:val="0"/>
        <w:spacing w:line="322" w:lineRule="exact"/>
        <w:ind w:right="60" w:firstLine="851"/>
        <w:jc w:val="both"/>
        <w:rPr>
          <w:rFonts w:ascii="Arial" w:hAnsi="Arial" w:cs="Arial"/>
          <w:color w:val="000000"/>
          <w:lang w:bidi="ru-RU"/>
        </w:rPr>
      </w:pPr>
      <w:r w:rsidRPr="002E4855">
        <w:rPr>
          <w:rFonts w:ascii="Arial" w:hAnsi="Arial" w:cs="Arial"/>
          <w:color w:val="000000"/>
          <w:lang w:bidi="ru-RU"/>
        </w:rPr>
        <w:t>3.1.</w:t>
      </w:r>
      <w:r w:rsidR="009B1C71" w:rsidRPr="002E4855">
        <w:rPr>
          <w:rFonts w:ascii="Arial" w:hAnsi="Arial" w:cs="Arial"/>
          <w:color w:val="000000"/>
          <w:lang w:bidi="ru-RU"/>
        </w:rPr>
        <w:t xml:space="preserve"> Заявки от юридических и физических лиц (заявители) на право размещения транспортных средств на парковках принимаются в МУ «ДЦО» с момента опубликования в средствах массовой информации извещения МУ «ДЦО» об организации парковки на одном из земельных участках, предназначенных для организации муниципальных платных парковок.</w:t>
      </w:r>
    </w:p>
    <w:p w:rsidR="009B1C71" w:rsidRPr="002E4855" w:rsidRDefault="005E40B5" w:rsidP="005E40B5">
      <w:pPr>
        <w:widowControl w:val="0"/>
        <w:spacing w:line="322" w:lineRule="exact"/>
        <w:ind w:right="60" w:firstLine="851"/>
        <w:jc w:val="both"/>
        <w:rPr>
          <w:rFonts w:ascii="Arial" w:hAnsi="Arial" w:cs="Arial"/>
          <w:color w:val="000000"/>
          <w:lang w:bidi="ru-RU"/>
        </w:rPr>
      </w:pPr>
      <w:r w:rsidRPr="002E4855">
        <w:rPr>
          <w:rFonts w:ascii="Arial" w:hAnsi="Arial" w:cs="Arial"/>
          <w:color w:val="000000"/>
          <w:lang w:bidi="ru-RU"/>
        </w:rPr>
        <w:t>3.2.</w:t>
      </w:r>
      <w:r w:rsidR="009B1C71" w:rsidRPr="002E4855">
        <w:rPr>
          <w:rFonts w:ascii="Arial" w:hAnsi="Arial" w:cs="Arial"/>
          <w:color w:val="000000"/>
          <w:lang w:bidi="ru-RU"/>
        </w:rPr>
        <w:t xml:space="preserve"> К заявлению на право размещения транспортных средств на муниципальных парковках прилагаются следующие документы:</w:t>
      </w:r>
    </w:p>
    <w:p w:rsidR="009B1C71" w:rsidRPr="002E4855" w:rsidRDefault="009B1C71" w:rsidP="005E40B5">
      <w:pPr>
        <w:widowControl w:val="0"/>
        <w:numPr>
          <w:ilvl w:val="0"/>
          <w:numId w:val="4"/>
        </w:numPr>
        <w:spacing w:line="322" w:lineRule="exact"/>
        <w:ind w:right="60" w:firstLine="851"/>
        <w:jc w:val="both"/>
        <w:rPr>
          <w:rFonts w:ascii="Arial" w:hAnsi="Arial" w:cs="Arial"/>
          <w:color w:val="000000"/>
          <w:lang w:bidi="ru-RU"/>
        </w:rPr>
      </w:pPr>
      <w:r w:rsidRPr="002E4855">
        <w:rPr>
          <w:rFonts w:ascii="Arial" w:hAnsi="Arial" w:cs="Arial"/>
          <w:color w:val="000000"/>
          <w:lang w:bidi="ru-RU"/>
        </w:rPr>
        <w:t xml:space="preserve"> для юридических лиц: выписка из единого государственного реестра юридических лиц, устав, приказ о назначении руководителя (доверенность), и (или) иные документы, подтверждающие право на размещение транспортного средства на парковке;</w:t>
      </w:r>
    </w:p>
    <w:p w:rsidR="009B1C71" w:rsidRPr="002E4855" w:rsidRDefault="005E40B5" w:rsidP="005E40B5">
      <w:pPr>
        <w:widowControl w:val="0"/>
        <w:tabs>
          <w:tab w:val="left" w:pos="4298"/>
        </w:tabs>
        <w:spacing w:line="322" w:lineRule="exact"/>
        <w:ind w:right="60" w:firstLine="851"/>
        <w:jc w:val="both"/>
        <w:rPr>
          <w:rFonts w:ascii="Arial" w:hAnsi="Arial" w:cs="Arial"/>
          <w:color w:val="000000"/>
          <w:lang w:bidi="ru-RU"/>
        </w:rPr>
      </w:pPr>
      <w:r w:rsidRPr="002E4855">
        <w:rPr>
          <w:rFonts w:ascii="Arial" w:hAnsi="Arial" w:cs="Arial"/>
          <w:color w:val="000000"/>
          <w:lang w:bidi="ru-RU"/>
        </w:rPr>
        <w:t xml:space="preserve">-  для физических лиц: </w:t>
      </w:r>
      <w:r w:rsidR="009B1C71" w:rsidRPr="002E4855">
        <w:rPr>
          <w:rFonts w:ascii="Arial" w:hAnsi="Arial" w:cs="Arial"/>
          <w:color w:val="000000"/>
          <w:lang w:bidi="ru-RU"/>
        </w:rPr>
        <w:t>копия паспорта, копия свидетельства о регистрации транспортного средства, доверенность, в случае если пользование транспортным средством осуществляет доверенное лицо, и (или) иные документы, подтверждающие право на размещение транспортного средства на парковке.</w:t>
      </w:r>
    </w:p>
    <w:p w:rsidR="009B1C71" w:rsidRPr="002E4855" w:rsidRDefault="009B1C71" w:rsidP="005E40B5">
      <w:pPr>
        <w:widowControl w:val="0"/>
        <w:spacing w:line="322" w:lineRule="exact"/>
        <w:ind w:left="60" w:right="60" w:firstLine="720"/>
        <w:jc w:val="both"/>
        <w:rPr>
          <w:rFonts w:ascii="Arial" w:hAnsi="Arial" w:cs="Arial"/>
          <w:color w:val="000000"/>
          <w:lang w:bidi="ru-RU"/>
        </w:rPr>
      </w:pPr>
      <w:r w:rsidRPr="002E4855">
        <w:rPr>
          <w:rFonts w:ascii="Arial" w:hAnsi="Arial" w:cs="Arial"/>
          <w:color w:val="000000"/>
          <w:lang w:bidi="ru-RU"/>
        </w:rPr>
        <w:t>3.3 МУ «ДЦО» при наличии свободных мест в течение одного рабочего дня со дня поступления заявления с полным пакетом документов предоставляет юридическим и физическим лицам для подписания договор оказания услуг паркования и реквизиты для оплаты.</w:t>
      </w:r>
    </w:p>
    <w:p w:rsidR="009B1C71" w:rsidRPr="002E4855" w:rsidRDefault="009B1C71" w:rsidP="005E40B5">
      <w:pPr>
        <w:widowControl w:val="0"/>
        <w:numPr>
          <w:ilvl w:val="0"/>
          <w:numId w:val="5"/>
        </w:numPr>
        <w:spacing w:line="317" w:lineRule="exact"/>
        <w:ind w:right="40" w:firstLine="720"/>
        <w:jc w:val="both"/>
        <w:rPr>
          <w:rFonts w:ascii="Arial" w:hAnsi="Arial" w:cs="Arial"/>
          <w:color w:val="000000"/>
          <w:lang w:bidi="ru-RU"/>
        </w:rPr>
      </w:pPr>
      <w:r w:rsidRPr="002E4855">
        <w:rPr>
          <w:rFonts w:ascii="Arial" w:hAnsi="Arial" w:cs="Arial"/>
          <w:color w:val="000000"/>
          <w:lang w:bidi="ru-RU"/>
        </w:rPr>
        <w:t xml:space="preserve"> Оплата цены договора осуществляется заявителями в течение одного рабочего дня с момента получения документов, указанных в пункте 3.3 настоящего Порядка.</w:t>
      </w:r>
    </w:p>
    <w:p w:rsidR="009B1C71" w:rsidRPr="002E4855" w:rsidRDefault="009B1C71" w:rsidP="005E40B5">
      <w:pPr>
        <w:widowControl w:val="0"/>
        <w:numPr>
          <w:ilvl w:val="0"/>
          <w:numId w:val="5"/>
        </w:numPr>
        <w:spacing w:line="317" w:lineRule="exact"/>
        <w:ind w:right="40" w:firstLine="720"/>
        <w:jc w:val="both"/>
        <w:rPr>
          <w:rFonts w:ascii="Arial" w:hAnsi="Arial" w:cs="Arial"/>
          <w:color w:val="000000"/>
          <w:lang w:bidi="ru-RU"/>
        </w:rPr>
      </w:pPr>
      <w:r w:rsidRPr="002E4855">
        <w:rPr>
          <w:rFonts w:ascii="Arial" w:hAnsi="Arial" w:cs="Arial"/>
          <w:color w:val="000000"/>
          <w:lang w:bidi="ru-RU"/>
        </w:rPr>
        <w:t xml:space="preserve"> Заявитель обязан предоставить в МУ «ДЦО» сведения о произведенной оплате в день произведенной им оплаты, но не позднее одного рабочего дня со дня выдачи договора.</w:t>
      </w:r>
    </w:p>
    <w:p w:rsidR="009B1C71" w:rsidRPr="002E4855" w:rsidRDefault="009B1C71" w:rsidP="005E40B5">
      <w:pPr>
        <w:widowControl w:val="0"/>
        <w:numPr>
          <w:ilvl w:val="0"/>
          <w:numId w:val="5"/>
        </w:numPr>
        <w:spacing w:line="317" w:lineRule="exact"/>
        <w:ind w:right="40" w:firstLine="720"/>
        <w:jc w:val="both"/>
        <w:rPr>
          <w:rFonts w:ascii="Arial" w:hAnsi="Arial" w:cs="Arial"/>
          <w:color w:val="000000"/>
          <w:lang w:bidi="ru-RU"/>
        </w:rPr>
      </w:pPr>
      <w:r w:rsidRPr="002E4855">
        <w:rPr>
          <w:rFonts w:ascii="Arial" w:hAnsi="Arial" w:cs="Arial"/>
          <w:color w:val="000000"/>
          <w:lang w:bidi="ru-RU"/>
        </w:rPr>
        <w:t xml:space="preserve"> В случае не предоставления заявителем в МУ «ДЦО» платежного документа о произведенной оплате в сроки, указанные в пункте 3.4 настоящего Порядка, МУ «ДЦО» рассматривает другие заявки от юридических и физических лиц на право размещения транспортных средств на парковках, а данная заявка аннулируется.</w:t>
      </w:r>
    </w:p>
    <w:p w:rsidR="009B1C71" w:rsidRPr="002E4855" w:rsidRDefault="009B1C71" w:rsidP="005E40B5">
      <w:pPr>
        <w:widowControl w:val="0"/>
        <w:numPr>
          <w:ilvl w:val="0"/>
          <w:numId w:val="5"/>
        </w:numPr>
        <w:spacing w:after="346" w:line="317" w:lineRule="exact"/>
        <w:ind w:right="40" w:firstLine="720"/>
        <w:jc w:val="both"/>
        <w:rPr>
          <w:rFonts w:ascii="Arial" w:hAnsi="Arial" w:cs="Arial"/>
          <w:color w:val="000000"/>
          <w:lang w:bidi="ru-RU"/>
        </w:rPr>
      </w:pPr>
      <w:r w:rsidRPr="002E4855">
        <w:rPr>
          <w:rFonts w:ascii="Arial" w:hAnsi="Arial" w:cs="Arial"/>
          <w:color w:val="000000"/>
          <w:lang w:bidi="ru-RU"/>
        </w:rPr>
        <w:t xml:space="preserve"> МУ «ДЦО» ежемесячно предоставляет в администрацию городского </w:t>
      </w:r>
      <w:r w:rsidRPr="002E4855">
        <w:rPr>
          <w:rFonts w:ascii="Arial" w:hAnsi="Arial" w:cs="Arial"/>
          <w:color w:val="000000"/>
          <w:lang w:bidi="ru-RU"/>
        </w:rPr>
        <w:lastRenderedPageBreak/>
        <w:t xml:space="preserve">округа Люберцы реестр заключенных договоров с прилагаемыми к нему заявлениями в срок до 05 числа месяца, следующего за </w:t>
      </w:r>
      <w:proofErr w:type="gramStart"/>
      <w:r w:rsidRPr="002E4855">
        <w:rPr>
          <w:rFonts w:ascii="Arial" w:hAnsi="Arial" w:cs="Arial"/>
          <w:color w:val="000000"/>
          <w:lang w:bidi="ru-RU"/>
        </w:rPr>
        <w:t>отчетным</w:t>
      </w:r>
      <w:proofErr w:type="gramEnd"/>
      <w:r w:rsidRPr="002E4855">
        <w:rPr>
          <w:rFonts w:ascii="Arial" w:hAnsi="Arial" w:cs="Arial"/>
          <w:color w:val="000000"/>
          <w:lang w:bidi="ru-RU"/>
        </w:rPr>
        <w:t>.</w:t>
      </w:r>
    </w:p>
    <w:p w:rsidR="009B1C71" w:rsidRPr="002E4855" w:rsidRDefault="009B1C71" w:rsidP="005E40B5">
      <w:pPr>
        <w:pStyle w:val="a8"/>
        <w:widowControl w:val="0"/>
        <w:numPr>
          <w:ilvl w:val="0"/>
          <w:numId w:val="9"/>
        </w:numPr>
        <w:tabs>
          <w:tab w:val="left" w:pos="3436"/>
        </w:tabs>
        <w:spacing w:after="303" w:line="260" w:lineRule="exact"/>
        <w:jc w:val="center"/>
        <w:rPr>
          <w:rFonts w:ascii="Arial" w:hAnsi="Arial" w:cs="Arial"/>
          <w:color w:val="000000"/>
          <w:lang w:bidi="ru-RU"/>
        </w:rPr>
      </w:pPr>
      <w:r w:rsidRPr="002E4855">
        <w:rPr>
          <w:rFonts w:ascii="Arial" w:hAnsi="Arial" w:cs="Arial"/>
          <w:color w:val="000000"/>
          <w:lang w:bidi="ru-RU"/>
        </w:rPr>
        <w:t>Порядок пользования парковками</w:t>
      </w:r>
    </w:p>
    <w:p w:rsidR="009B1C71" w:rsidRPr="002E4855" w:rsidRDefault="005E40B5" w:rsidP="005E40B5">
      <w:pPr>
        <w:widowControl w:val="0"/>
        <w:spacing w:line="322" w:lineRule="exact"/>
        <w:ind w:right="40" w:firstLine="851"/>
        <w:jc w:val="both"/>
        <w:rPr>
          <w:rFonts w:ascii="Arial" w:hAnsi="Arial" w:cs="Arial"/>
          <w:color w:val="000000"/>
          <w:lang w:bidi="ru-RU"/>
        </w:rPr>
      </w:pPr>
      <w:r w:rsidRPr="002E4855">
        <w:rPr>
          <w:rFonts w:ascii="Arial" w:hAnsi="Arial" w:cs="Arial"/>
          <w:color w:val="000000"/>
          <w:lang w:bidi="ru-RU"/>
        </w:rPr>
        <w:t>4.1.</w:t>
      </w:r>
      <w:r w:rsidR="009B1C71" w:rsidRPr="002E4855">
        <w:rPr>
          <w:rFonts w:ascii="Arial" w:hAnsi="Arial" w:cs="Arial"/>
          <w:color w:val="000000"/>
          <w:lang w:bidi="ru-RU"/>
        </w:rPr>
        <w:t>Пользователь парковочного места имеет право получать информацию о правилах пользования парковкой, о размере платы за пользование на платной основе парковкой, порядке и способах внесения соответствующего размера платы.</w:t>
      </w:r>
    </w:p>
    <w:p w:rsidR="009B1C71" w:rsidRPr="002E4855" w:rsidRDefault="009B1C71" w:rsidP="005E40B5">
      <w:pPr>
        <w:widowControl w:val="0"/>
        <w:spacing w:line="322" w:lineRule="exact"/>
        <w:ind w:firstLine="851"/>
        <w:jc w:val="both"/>
        <w:rPr>
          <w:rFonts w:ascii="Arial" w:hAnsi="Arial" w:cs="Arial"/>
          <w:color w:val="000000"/>
          <w:lang w:bidi="ru-RU"/>
        </w:rPr>
      </w:pPr>
      <w:r w:rsidRPr="002E4855">
        <w:rPr>
          <w:rFonts w:ascii="Arial" w:hAnsi="Arial" w:cs="Arial"/>
          <w:color w:val="000000"/>
          <w:lang w:bidi="ru-RU"/>
        </w:rPr>
        <w:t>Парковки работают круглосуточно.</w:t>
      </w:r>
    </w:p>
    <w:p w:rsidR="009B1C71" w:rsidRPr="002E4855" w:rsidRDefault="005E40B5" w:rsidP="005E40B5">
      <w:pPr>
        <w:widowControl w:val="0"/>
        <w:spacing w:line="322" w:lineRule="exact"/>
        <w:ind w:firstLine="851"/>
        <w:jc w:val="both"/>
        <w:rPr>
          <w:rFonts w:ascii="Arial" w:hAnsi="Arial" w:cs="Arial"/>
          <w:color w:val="000000"/>
          <w:lang w:bidi="ru-RU"/>
        </w:rPr>
      </w:pPr>
      <w:r w:rsidRPr="002E4855">
        <w:rPr>
          <w:rFonts w:ascii="Arial" w:hAnsi="Arial" w:cs="Arial"/>
          <w:color w:val="000000"/>
          <w:lang w:bidi="ru-RU"/>
        </w:rPr>
        <w:t>4.2.</w:t>
      </w:r>
      <w:r w:rsidR="009B1C71" w:rsidRPr="002E4855">
        <w:rPr>
          <w:rFonts w:ascii="Arial" w:hAnsi="Arial" w:cs="Arial"/>
          <w:color w:val="000000"/>
          <w:lang w:bidi="ru-RU"/>
        </w:rPr>
        <w:t xml:space="preserve"> Пользователи парковок обязаны:</w:t>
      </w:r>
    </w:p>
    <w:p w:rsidR="009B1C71" w:rsidRPr="002E4855" w:rsidRDefault="005E40B5" w:rsidP="005E40B5">
      <w:pPr>
        <w:widowControl w:val="0"/>
        <w:spacing w:line="322" w:lineRule="exact"/>
        <w:ind w:right="40" w:firstLine="851"/>
        <w:jc w:val="both"/>
        <w:rPr>
          <w:rFonts w:ascii="Arial" w:hAnsi="Arial" w:cs="Arial"/>
          <w:color w:val="000000"/>
          <w:lang w:bidi="ru-RU"/>
        </w:rPr>
      </w:pPr>
      <w:r w:rsidRPr="002E4855">
        <w:rPr>
          <w:rFonts w:ascii="Arial" w:hAnsi="Arial" w:cs="Arial"/>
          <w:color w:val="000000"/>
          <w:lang w:bidi="ru-RU"/>
        </w:rPr>
        <w:t>-</w:t>
      </w:r>
      <w:r w:rsidR="009B1C71" w:rsidRPr="002E4855">
        <w:rPr>
          <w:rFonts w:ascii="Arial" w:hAnsi="Arial" w:cs="Arial"/>
          <w:color w:val="000000"/>
          <w:lang w:bidi="ru-RU"/>
        </w:rPr>
        <w:t xml:space="preserve"> соблюдать требования настоящего Порядка, Правил дорожного движения Российской Федерации;</w:t>
      </w:r>
    </w:p>
    <w:p w:rsidR="009B1C71" w:rsidRPr="002E4855" w:rsidRDefault="009B1C71" w:rsidP="005E40B5">
      <w:pPr>
        <w:widowControl w:val="0"/>
        <w:spacing w:line="322" w:lineRule="exact"/>
        <w:ind w:firstLine="851"/>
        <w:jc w:val="both"/>
        <w:rPr>
          <w:rFonts w:ascii="Arial" w:hAnsi="Arial" w:cs="Arial"/>
          <w:color w:val="000000"/>
          <w:lang w:bidi="ru-RU"/>
        </w:rPr>
      </w:pPr>
      <w:r w:rsidRPr="002E4855">
        <w:rPr>
          <w:rFonts w:ascii="Arial" w:hAnsi="Arial" w:cs="Arial"/>
          <w:color w:val="000000"/>
          <w:lang w:bidi="ru-RU"/>
        </w:rPr>
        <w:t>- сохранять документ об оплате за пользование платной парковой.</w:t>
      </w:r>
    </w:p>
    <w:p w:rsidR="009B1C71" w:rsidRPr="002E4855" w:rsidRDefault="005E40B5" w:rsidP="005E40B5">
      <w:pPr>
        <w:widowControl w:val="0"/>
        <w:spacing w:line="322" w:lineRule="exact"/>
        <w:ind w:firstLine="851"/>
        <w:jc w:val="both"/>
        <w:rPr>
          <w:rFonts w:ascii="Arial" w:hAnsi="Arial" w:cs="Arial"/>
          <w:color w:val="000000"/>
          <w:lang w:bidi="ru-RU"/>
        </w:rPr>
      </w:pPr>
      <w:r w:rsidRPr="002E4855">
        <w:rPr>
          <w:rFonts w:ascii="Arial" w:hAnsi="Arial" w:cs="Arial"/>
          <w:color w:val="000000"/>
          <w:lang w:bidi="ru-RU"/>
        </w:rPr>
        <w:t xml:space="preserve">4.3. </w:t>
      </w:r>
      <w:r w:rsidR="009B1C71" w:rsidRPr="002E4855">
        <w:rPr>
          <w:rFonts w:ascii="Arial" w:hAnsi="Arial" w:cs="Arial"/>
          <w:color w:val="000000"/>
          <w:lang w:bidi="ru-RU"/>
        </w:rPr>
        <w:t>Пользователям парковок запрещается:</w:t>
      </w:r>
    </w:p>
    <w:p w:rsidR="009B1C71" w:rsidRPr="002E4855" w:rsidRDefault="009B1C71" w:rsidP="005E40B5">
      <w:pPr>
        <w:widowControl w:val="0"/>
        <w:numPr>
          <w:ilvl w:val="0"/>
          <w:numId w:val="4"/>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передавать парковочные места третьим лицам (аренда, временное пользование и т.п.);</w:t>
      </w:r>
    </w:p>
    <w:p w:rsidR="009B1C71" w:rsidRPr="002E4855" w:rsidRDefault="009B1C71" w:rsidP="005E40B5">
      <w:pPr>
        <w:widowControl w:val="0"/>
        <w:numPr>
          <w:ilvl w:val="0"/>
          <w:numId w:val="4"/>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размещать транспортные средства с нарушением границ парковочного пространства;</w:t>
      </w:r>
    </w:p>
    <w:p w:rsidR="009B1C71" w:rsidRPr="002E4855" w:rsidRDefault="009B1C71" w:rsidP="005E40B5">
      <w:pPr>
        <w:widowControl w:val="0"/>
        <w:numPr>
          <w:ilvl w:val="0"/>
          <w:numId w:val="4"/>
        </w:numPr>
        <w:spacing w:line="322" w:lineRule="exact"/>
        <w:ind w:firstLine="851"/>
        <w:jc w:val="both"/>
        <w:rPr>
          <w:rFonts w:ascii="Arial" w:hAnsi="Arial" w:cs="Arial"/>
          <w:color w:val="000000"/>
          <w:lang w:bidi="ru-RU"/>
        </w:rPr>
      </w:pPr>
      <w:r w:rsidRPr="002E4855">
        <w:rPr>
          <w:rFonts w:ascii="Arial" w:hAnsi="Arial" w:cs="Arial"/>
          <w:color w:val="000000"/>
          <w:lang w:bidi="ru-RU"/>
        </w:rPr>
        <w:t xml:space="preserve"> блокировать подъезд (выезд) транспортных средств на парковку;</w:t>
      </w:r>
    </w:p>
    <w:p w:rsidR="009B1C71" w:rsidRPr="002E4855" w:rsidRDefault="009B1C71" w:rsidP="005E40B5">
      <w:pPr>
        <w:widowControl w:val="0"/>
        <w:numPr>
          <w:ilvl w:val="0"/>
          <w:numId w:val="4"/>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создавать друг другу препятствия и ограничения в пользовании парковкой;</w:t>
      </w:r>
    </w:p>
    <w:p w:rsidR="009B1C71" w:rsidRPr="002E4855" w:rsidRDefault="009B1C71" w:rsidP="005E40B5">
      <w:pPr>
        <w:widowControl w:val="0"/>
        <w:numPr>
          <w:ilvl w:val="0"/>
          <w:numId w:val="4"/>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оставлять транспортное средство на платной парковке без оплаты услуг за пользование парковкой;</w:t>
      </w:r>
    </w:p>
    <w:p w:rsidR="009B1C71" w:rsidRPr="002E4855" w:rsidRDefault="009B1C71" w:rsidP="005E40B5">
      <w:pPr>
        <w:widowControl w:val="0"/>
        <w:numPr>
          <w:ilvl w:val="0"/>
          <w:numId w:val="4"/>
        </w:numPr>
        <w:spacing w:line="322" w:lineRule="exact"/>
        <w:ind w:firstLine="851"/>
        <w:jc w:val="both"/>
        <w:rPr>
          <w:rFonts w:ascii="Arial" w:hAnsi="Arial" w:cs="Arial"/>
          <w:color w:val="000000"/>
          <w:lang w:bidi="ru-RU"/>
        </w:rPr>
      </w:pPr>
      <w:r w:rsidRPr="002E4855">
        <w:rPr>
          <w:rFonts w:ascii="Arial" w:hAnsi="Arial" w:cs="Arial"/>
          <w:color w:val="000000"/>
          <w:lang w:bidi="ru-RU"/>
        </w:rPr>
        <w:t xml:space="preserve"> нарушать общественный порядок;</w:t>
      </w:r>
    </w:p>
    <w:p w:rsidR="009B1C71" w:rsidRPr="002E4855" w:rsidRDefault="009B1C71" w:rsidP="005E40B5">
      <w:pPr>
        <w:widowControl w:val="0"/>
        <w:numPr>
          <w:ilvl w:val="0"/>
          <w:numId w:val="4"/>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загрязнять территорию парковки (в том числе осуществлять мойку машины и другие действия, связанные с содержанием транспортного средства);</w:t>
      </w:r>
    </w:p>
    <w:p w:rsidR="009B1C71" w:rsidRPr="002E4855" w:rsidRDefault="009B1C71" w:rsidP="005E40B5">
      <w:pPr>
        <w:widowControl w:val="0"/>
        <w:numPr>
          <w:ilvl w:val="0"/>
          <w:numId w:val="4"/>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использовать парковочное место не в целях стоянки транспортного средства (хранение личных вещей и т. п.);</w:t>
      </w:r>
    </w:p>
    <w:p w:rsidR="009B1C71" w:rsidRPr="002E4855" w:rsidRDefault="009B1C71" w:rsidP="005E40B5">
      <w:pPr>
        <w:widowControl w:val="0"/>
        <w:numPr>
          <w:ilvl w:val="0"/>
          <w:numId w:val="4"/>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оставлять транспортное средство при наличии утечки горюче-смазочных материалов;</w:t>
      </w:r>
    </w:p>
    <w:p w:rsidR="009B1C71" w:rsidRPr="002E4855" w:rsidRDefault="009B1C71" w:rsidP="005E40B5">
      <w:pPr>
        <w:widowControl w:val="0"/>
        <w:numPr>
          <w:ilvl w:val="0"/>
          <w:numId w:val="4"/>
        </w:numPr>
        <w:spacing w:line="322" w:lineRule="exact"/>
        <w:ind w:right="40" w:firstLine="851"/>
        <w:rPr>
          <w:rFonts w:ascii="Arial" w:hAnsi="Arial" w:cs="Arial"/>
          <w:color w:val="000000"/>
          <w:lang w:bidi="ru-RU"/>
        </w:rPr>
      </w:pPr>
      <w:r w:rsidRPr="002E4855">
        <w:rPr>
          <w:rFonts w:ascii="Arial" w:hAnsi="Arial" w:cs="Arial"/>
          <w:color w:val="000000"/>
          <w:lang w:bidi="ru-RU"/>
        </w:rPr>
        <w:t xml:space="preserve"> пользоваться открытым огнем в качестве светового источника и для прогрева двигателя транспортного средства;</w:t>
      </w:r>
    </w:p>
    <w:p w:rsidR="009B1C71" w:rsidRPr="002E4855" w:rsidRDefault="009B1C71" w:rsidP="005E40B5">
      <w:pPr>
        <w:widowControl w:val="0"/>
        <w:numPr>
          <w:ilvl w:val="0"/>
          <w:numId w:val="4"/>
        </w:numPr>
        <w:spacing w:line="322" w:lineRule="exact"/>
        <w:ind w:right="40" w:firstLine="851"/>
        <w:rPr>
          <w:rFonts w:ascii="Arial" w:hAnsi="Arial" w:cs="Arial"/>
          <w:color w:val="000000"/>
          <w:lang w:bidi="ru-RU"/>
        </w:rPr>
      </w:pPr>
      <w:r w:rsidRPr="002E4855">
        <w:rPr>
          <w:rFonts w:ascii="Arial" w:hAnsi="Arial" w:cs="Arial"/>
          <w:color w:val="000000"/>
          <w:lang w:bidi="ru-RU"/>
        </w:rPr>
        <w:t xml:space="preserve"> совершать иные действия, нарушающие установленный порядок использования платных парковок.</w:t>
      </w:r>
    </w:p>
    <w:p w:rsidR="009B1C71" w:rsidRPr="002E4855" w:rsidRDefault="00260FA4" w:rsidP="00260FA4">
      <w:pPr>
        <w:widowControl w:val="0"/>
        <w:spacing w:line="322" w:lineRule="exact"/>
        <w:ind w:right="40" w:firstLine="851"/>
        <w:jc w:val="both"/>
        <w:rPr>
          <w:rFonts w:ascii="Arial" w:hAnsi="Arial" w:cs="Arial"/>
          <w:color w:val="000000"/>
          <w:lang w:bidi="ru-RU"/>
        </w:rPr>
      </w:pPr>
      <w:r w:rsidRPr="002E4855">
        <w:rPr>
          <w:rFonts w:ascii="Arial" w:hAnsi="Arial" w:cs="Arial"/>
          <w:color w:val="000000"/>
          <w:lang w:bidi="ru-RU"/>
        </w:rPr>
        <w:t>4.4.</w:t>
      </w:r>
      <w:r w:rsidR="009B1C71" w:rsidRPr="002E4855">
        <w:rPr>
          <w:rFonts w:ascii="Arial" w:hAnsi="Arial" w:cs="Arial"/>
          <w:color w:val="000000"/>
          <w:lang w:bidi="ru-RU"/>
        </w:rPr>
        <w:t xml:space="preserve"> При стоянке грузовых автомобилей на парковках допускается занятие данными транспортными средствами нескольких парковочных мест.</w:t>
      </w:r>
    </w:p>
    <w:p w:rsidR="009B1C71" w:rsidRPr="002E4855" w:rsidRDefault="00260FA4" w:rsidP="00260FA4">
      <w:pPr>
        <w:widowControl w:val="0"/>
        <w:spacing w:line="322" w:lineRule="exact"/>
        <w:ind w:right="40" w:firstLine="851"/>
        <w:jc w:val="both"/>
        <w:rPr>
          <w:rFonts w:ascii="Arial" w:hAnsi="Arial" w:cs="Arial"/>
          <w:color w:val="000000"/>
          <w:lang w:bidi="ru-RU"/>
        </w:rPr>
      </w:pPr>
      <w:r w:rsidRPr="002E4855">
        <w:rPr>
          <w:rFonts w:ascii="Arial" w:hAnsi="Arial" w:cs="Arial"/>
          <w:color w:val="000000"/>
          <w:lang w:bidi="ru-RU"/>
        </w:rPr>
        <w:t>4.5.</w:t>
      </w:r>
      <w:r w:rsidR="009B1C71" w:rsidRPr="002E4855">
        <w:rPr>
          <w:rFonts w:ascii="Arial" w:hAnsi="Arial" w:cs="Arial"/>
          <w:color w:val="000000"/>
          <w:lang w:bidi="ru-RU"/>
        </w:rPr>
        <w:t xml:space="preserve"> Риски угона и ущерба, причиненного транспортным средствам третьими лицами на парковке, владельцы транспортных средств несут самостоятельно.</w:t>
      </w:r>
    </w:p>
    <w:p w:rsidR="009B1C71" w:rsidRPr="002E4855" w:rsidRDefault="00260FA4" w:rsidP="00260FA4">
      <w:pPr>
        <w:widowControl w:val="0"/>
        <w:spacing w:after="289" w:line="322" w:lineRule="exact"/>
        <w:ind w:right="40" w:firstLine="851"/>
        <w:jc w:val="both"/>
        <w:rPr>
          <w:rFonts w:ascii="Arial" w:hAnsi="Arial" w:cs="Arial"/>
          <w:color w:val="000000"/>
          <w:lang w:bidi="ru-RU"/>
        </w:rPr>
      </w:pPr>
      <w:r w:rsidRPr="002E4855">
        <w:rPr>
          <w:rFonts w:ascii="Arial" w:hAnsi="Arial" w:cs="Arial"/>
          <w:color w:val="000000"/>
          <w:lang w:bidi="ru-RU"/>
        </w:rPr>
        <w:t>4.6.</w:t>
      </w:r>
      <w:r w:rsidR="009B1C71" w:rsidRPr="002E4855">
        <w:rPr>
          <w:rFonts w:ascii="Arial" w:hAnsi="Arial" w:cs="Arial"/>
          <w:color w:val="000000"/>
          <w:lang w:bidi="ru-RU"/>
        </w:rPr>
        <w:t xml:space="preserve"> Порядок досрочного расторжения и продления договора на размещение транспортного средства определяется условиями договора.</w:t>
      </w:r>
    </w:p>
    <w:p w:rsidR="009B1C71" w:rsidRPr="002E4855" w:rsidRDefault="00260FA4" w:rsidP="00260FA4">
      <w:pPr>
        <w:pStyle w:val="a8"/>
        <w:widowControl w:val="0"/>
        <w:tabs>
          <w:tab w:val="left" w:pos="1678"/>
        </w:tabs>
        <w:spacing w:after="312" w:line="260" w:lineRule="exact"/>
        <w:jc w:val="center"/>
        <w:rPr>
          <w:rFonts w:ascii="Arial" w:hAnsi="Arial" w:cs="Arial"/>
          <w:color w:val="000000"/>
          <w:lang w:bidi="ru-RU"/>
        </w:rPr>
      </w:pPr>
      <w:r w:rsidRPr="002E4855">
        <w:rPr>
          <w:rFonts w:ascii="Arial" w:hAnsi="Arial" w:cs="Arial"/>
          <w:color w:val="000000"/>
          <w:lang w:bidi="ru-RU"/>
        </w:rPr>
        <w:t>5.</w:t>
      </w:r>
      <w:proofErr w:type="gramStart"/>
      <w:r w:rsidR="009B1C71" w:rsidRPr="002E4855">
        <w:rPr>
          <w:rFonts w:ascii="Arial" w:hAnsi="Arial" w:cs="Arial"/>
          <w:color w:val="000000"/>
          <w:lang w:bidi="ru-RU"/>
        </w:rPr>
        <w:t>Контроль за</w:t>
      </w:r>
      <w:proofErr w:type="gramEnd"/>
      <w:r w:rsidR="009B1C71" w:rsidRPr="002E4855">
        <w:rPr>
          <w:rFonts w:ascii="Arial" w:hAnsi="Arial" w:cs="Arial"/>
          <w:color w:val="000000"/>
          <w:lang w:bidi="ru-RU"/>
        </w:rPr>
        <w:t xml:space="preserve"> использованием парковочных мест на парковках.</w:t>
      </w:r>
    </w:p>
    <w:p w:rsidR="009B1C71" w:rsidRPr="002E4855" w:rsidRDefault="00260FA4" w:rsidP="00260FA4">
      <w:pPr>
        <w:widowControl w:val="0"/>
        <w:spacing w:line="317" w:lineRule="exact"/>
        <w:ind w:right="40" w:firstLine="851"/>
        <w:jc w:val="both"/>
        <w:rPr>
          <w:rFonts w:ascii="Arial" w:hAnsi="Arial" w:cs="Arial"/>
          <w:color w:val="000000"/>
          <w:lang w:bidi="ru-RU"/>
        </w:rPr>
      </w:pPr>
      <w:r w:rsidRPr="002E4855">
        <w:rPr>
          <w:rFonts w:ascii="Arial" w:hAnsi="Arial" w:cs="Arial"/>
          <w:color w:val="000000"/>
          <w:lang w:bidi="ru-RU"/>
        </w:rPr>
        <w:t>5.1.</w:t>
      </w:r>
      <w:r w:rsidR="009B1C71" w:rsidRPr="002E4855">
        <w:rPr>
          <w:rFonts w:ascii="Arial" w:hAnsi="Arial" w:cs="Arial"/>
          <w:color w:val="000000"/>
          <w:lang w:bidi="ru-RU"/>
        </w:rPr>
        <w:t xml:space="preserve"> МУ «ДЦО» осуществляет </w:t>
      </w:r>
      <w:proofErr w:type="gramStart"/>
      <w:r w:rsidR="009B1C71" w:rsidRPr="002E4855">
        <w:rPr>
          <w:rFonts w:ascii="Arial" w:hAnsi="Arial" w:cs="Arial"/>
          <w:color w:val="000000"/>
          <w:lang w:bidi="ru-RU"/>
        </w:rPr>
        <w:t>контроль за</w:t>
      </w:r>
      <w:proofErr w:type="gramEnd"/>
      <w:r w:rsidR="009B1C71" w:rsidRPr="002E4855">
        <w:rPr>
          <w:rFonts w:ascii="Arial" w:hAnsi="Arial" w:cs="Arial"/>
          <w:color w:val="000000"/>
          <w:lang w:bidi="ru-RU"/>
        </w:rPr>
        <w:t xml:space="preserve"> пользованием парковками физическими и юридическими лицами.</w:t>
      </w:r>
    </w:p>
    <w:p w:rsidR="009B1C71" w:rsidRPr="002E4855" w:rsidRDefault="00260FA4" w:rsidP="00260FA4">
      <w:pPr>
        <w:widowControl w:val="0"/>
        <w:spacing w:line="317" w:lineRule="exact"/>
        <w:ind w:right="40" w:firstLine="851"/>
        <w:jc w:val="both"/>
        <w:rPr>
          <w:rFonts w:ascii="Arial" w:hAnsi="Arial" w:cs="Arial"/>
          <w:color w:val="000000"/>
          <w:lang w:bidi="ru-RU"/>
        </w:rPr>
      </w:pPr>
      <w:r w:rsidRPr="002E4855">
        <w:rPr>
          <w:rFonts w:ascii="Arial" w:hAnsi="Arial" w:cs="Arial"/>
          <w:color w:val="000000"/>
          <w:lang w:bidi="ru-RU"/>
        </w:rPr>
        <w:t>5.2.</w:t>
      </w:r>
      <w:r w:rsidR="009B1C71" w:rsidRPr="002E4855">
        <w:rPr>
          <w:rFonts w:ascii="Arial" w:hAnsi="Arial" w:cs="Arial"/>
          <w:color w:val="000000"/>
          <w:lang w:bidi="ru-RU"/>
        </w:rPr>
        <w:t xml:space="preserve"> В случае установления факта передачи юридическими и физическими </w:t>
      </w:r>
      <w:r w:rsidR="009B1C71" w:rsidRPr="002E4855">
        <w:rPr>
          <w:rFonts w:ascii="Arial" w:hAnsi="Arial" w:cs="Arial"/>
          <w:color w:val="000000"/>
          <w:lang w:bidi="ru-RU"/>
        </w:rPr>
        <w:lastRenderedPageBreak/>
        <w:t>лицами парковочного места третьим лицам МУ ' «ДЦО» вправе в одностороннем порядке расторгнуть договор оказания услуг паркования.</w:t>
      </w:r>
    </w:p>
    <w:p w:rsidR="009B1C71" w:rsidRPr="002E4855" w:rsidRDefault="00260FA4" w:rsidP="00260FA4">
      <w:pPr>
        <w:widowControl w:val="0"/>
        <w:spacing w:line="317" w:lineRule="exact"/>
        <w:ind w:right="40" w:firstLine="851"/>
        <w:jc w:val="both"/>
        <w:rPr>
          <w:rFonts w:ascii="Arial" w:hAnsi="Arial" w:cs="Arial"/>
          <w:color w:val="000000"/>
          <w:lang w:bidi="ru-RU"/>
        </w:rPr>
      </w:pPr>
      <w:r w:rsidRPr="002E4855">
        <w:rPr>
          <w:rFonts w:ascii="Arial" w:hAnsi="Arial" w:cs="Arial"/>
          <w:color w:val="000000"/>
          <w:lang w:bidi="ru-RU"/>
        </w:rPr>
        <w:t>5.3.</w:t>
      </w:r>
      <w:r w:rsidR="009B1C71" w:rsidRPr="002E4855">
        <w:rPr>
          <w:rFonts w:ascii="Arial" w:hAnsi="Arial" w:cs="Arial"/>
          <w:color w:val="000000"/>
          <w:lang w:bidi="ru-RU"/>
        </w:rPr>
        <w:t xml:space="preserve"> В случае нарушения запретов, указанных в настоящем Порядке, МУ «ДЦО»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w:t>
      </w:r>
    </w:p>
    <w:p w:rsidR="009B1C71" w:rsidRPr="002E4855" w:rsidRDefault="00260FA4" w:rsidP="00260FA4">
      <w:pPr>
        <w:widowControl w:val="0"/>
        <w:tabs>
          <w:tab w:val="left" w:pos="9781"/>
        </w:tabs>
        <w:spacing w:line="271" w:lineRule="auto"/>
        <w:ind w:firstLine="851"/>
        <w:jc w:val="both"/>
        <w:rPr>
          <w:rFonts w:ascii="Arial" w:hAnsi="Arial" w:cs="Arial"/>
          <w:color w:val="000000"/>
          <w:lang w:bidi="ru-RU"/>
        </w:rPr>
      </w:pPr>
      <w:r w:rsidRPr="002E4855">
        <w:rPr>
          <w:rFonts w:ascii="Arial" w:hAnsi="Arial" w:cs="Arial"/>
          <w:color w:val="000000"/>
          <w:lang w:bidi="ru-RU"/>
        </w:rPr>
        <w:t xml:space="preserve">5.4. </w:t>
      </w:r>
      <w:r w:rsidR="009B1C71" w:rsidRPr="002E4855">
        <w:rPr>
          <w:rFonts w:ascii="Arial" w:hAnsi="Arial" w:cs="Arial"/>
          <w:color w:val="000000"/>
          <w:lang w:bidi="ru-RU"/>
        </w:rPr>
        <w:t>В случае, если неисполнение пользователем парковки обязательств, предусмотренных настоящим Порядком, повлекло причинение ущерба муниципальному имуществу, МУ «ДЦО»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законодательством порядке.</w:t>
      </w:r>
    </w:p>
    <w:p w:rsidR="009B1C71" w:rsidRPr="002E4855" w:rsidRDefault="009B1C71" w:rsidP="00260FA4">
      <w:pPr>
        <w:widowControl w:val="0"/>
        <w:tabs>
          <w:tab w:val="left" w:pos="9639"/>
          <w:tab w:val="left" w:pos="9781"/>
        </w:tabs>
        <w:spacing w:line="271" w:lineRule="auto"/>
        <w:ind w:left="6480" w:right="357"/>
        <w:rPr>
          <w:rFonts w:ascii="Arial" w:hAnsi="Arial" w:cs="Arial"/>
          <w:color w:val="000000"/>
          <w:lang w:bidi="ru-RU"/>
        </w:rPr>
      </w:pPr>
    </w:p>
    <w:p w:rsidR="009B1C71" w:rsidRPr="002E4855" w:rsidRDefault="009B1C71" w:rsidP="002E4855">
      <w:pPr>
        <w:widowControl w:val="0"/>
        <w:ind w:left="6096"/>
        <w:rPr>
          <w:rFonts w:ascii="Arial" w:hAnsi="Arial" w:cs="Arial"/>
          <w:color w:val="000000"/>
          <w:lang w:bidi="ru-RU"/>
        </w:rPr>
      </w:pPr>
      <w:r w:rsidRPr="002E4855">
        <w:rPr>
          <w:rFonts w:ascii="Arial" w:hAnsi="Arial" w:cs="Arial"/>
          <w:color w:val="000000"/>
          <w:lang w:bidi="ru-RU"/>
        </w:rPr>
        <w:t>Приложение № 2 к Постановлению</w:t>
      </w:r>
      <w:r w:rsidR="005E40B5" w:rsidRPr="002E4855">
        <w:rPr>
          <w:rFonts w:ascii="Arial" w:hAnsi="Arial" w:cs="Arial"/>
          <w:color w:val="000000"/>
          <w:lang w:bidi="ru-RU"/>
        </w:rPr>
        <w:t xml:space="preserve"> </w:t>
      </w:r>
      <w:r w:rsidRPr="002E4855">
        <w:rPr>
          <w:rFonts w:ascii="Arial" w:hAnsi="Arial" w:cs="Arial"/>
          <w:color w:val="000000"/>
          <w:lang w:bidi="ru-RU"/>
        </w:rPr>
        <w:t>администрации городского округа Люберцы</w:t>
      </w:r>
    </w:p>
    <w:p w:rsidR="009B1C71" w:rsidRDefault="009B1C71" w:rsidP="002E4855">
      <w:pPr>
        <w:widowControl w:val="0"/>
        <w:ind w:left="6096"/>
        <w:jc w:val="both"/>
        <w:rPr>
          <w:rFonts w:ascii="Arial" w:hAnsi="Arial" w:cs="Arial"/>
          <w:color w:val="000000"/>
          <w:lang w:bidi="ru-RU"/>
        </w:rPr>
      </w:pPr>
      <w:r w:rsidRPr="002E4855">
        <w:rPr>
          <w:rFonts w:ascii="Arial" w:hAnsi="Arial" w:cs="Arial"/>
          <w:color w:val="000000"/>
          <w:lang w:bidi="ru-RU"/>
        </w:rPr>
        <w:t xml:space="preserve">от </w:t>
      </w:r>
      <w:r w:rsidR="00260FA4" w:rsidRPr="002E4855">
        <w:rPr>
          <w:rFonts w:ascii="Arial" w:hAnsi="Arial" w:cs="Arial"/>
          <w:color w:val="000000"/>
          <w:lang w:bidi="ru-RU"/>
        </w:rPr>
        <w:t>12.07.2018 № 2666-ПА</w:t>
      </w:r>
    </w:p>
    <w:p w:rsidR="002E4855" w:rsidRPr="002E4855" w:rsidRDefault="002E4855" w:rsidP="002E4855">
      <w:pPr>
        <w:widowControl w:val="0"/>
        <w:ind w:left="6096"/>
        <w:jc w:val="both"/>
        <w:rPr>
          <w:rFonts w:ascii="Arial" w:hAnsi="Arial" w:cs="Arial"/>
          <w:i/>
          <w:iCs/>
          <w:color w:val="000000"/>
          <w:lang w:bidi="ru-RU"/>
        </w:rPr>
      </w:pPr>
    </w:p>
    <w:p w:rsidR="009B1C71" w:rsidRPr="002E4855" w:rsidRDefault="009B1C71" w:rsidP="002E4855">
      <w:pPr>
        <w:widowControl w:val="0"/>
        <w:ind w:left="60" w:right="40" w:firstLine="1240"/>
        <w:jc w:val="center"/>
        <w:rPr>
          <w:rFonts w:ascii="Arial" w:hAnsi="Arial" w:cs="Arial"/>
          <w:color w:val="000000"/>
          <w:lang w:bidi="ru-RU"/>
        </w:rPr>
      </w:pPr>
      <w:r w:rsidRPr="002E4855">
        <w:rPr>
          <w:rFonts w:ascii="Arial" w:hAnsi="Arial" w:cs="Arial"/>
          <w:color w:val="000000"/>
          <w:lang w:bidi="ru-RU"/>
        </w:rPr>
        <w:t>Перечень земельных участков, предназначенных для организации муниципальных платных парковок на территории городского округа Люберцы</w:t>
      </w:r>
    </w:p>
    <w:p w:rsidR="009B1C71" w:rsidRPr="002E4855" w:rsidRDefault="009B1C71" w:rsidP="002E4855">
      <w:pPr>
        <w:widowControl w:val="0"/>
        <w:ind w:right="80"/>
        <w:jc w:val="center"/>
        <w:rPr>
          <w:rFonts w:ascii="Arial" w:hAnsi="Arial" w:cs="Arial"/>
          <w:color w:val="000000"/>
          <w:lang w:bidi="ru-RU"/>
        </w:rPr>
      </w:pPr>
      <w:r w:rsidRPr="002E4855">
        <w:rPr>
          <w:rFonts w:ascii="Arial" w:hAnsi="Arial" w:cs="Arial"/>
          <w:color w:val="000000"/>
          <w:lang w:bidi="ru-RU"/>
        </w:rPr>
        <w:t>Московской области</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 1, земельный участок 50:22:0010203:6965, площадь 617,00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50:22:0010203:6968, площадь 942,00 </w:t>
      </w:r>
      <w:proofErr w:type="spellStart"/>
      <w:r w:rsidRPr="002E4855">
        <w:rPr>
          <w:rFonts w:ascii="Arial" w:hAnsi="Arial" w:cs="Arial"/>
          <w:color w:val="000000"/>
          <w:lang w:bidi="ru-RU"/>
        </w:rPr>
        <w:t>кв.м</w:t>
      </w:r>
      <w:proofErr w:type="spellEnd"/>
      <w:r w:rsidRPr="002E4855">
        <w:rPr>
          <w:rFonts w:ascii="Arial" w:hAnsi="Arial" w:cs="Arial"/>
          <w:color w:val="000000"/>
          <w:lang w:bidi="ru-RU"/>
        </w:rPr>
        <w:t>.</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50:22:0010203:6970, площадь 1663,00 </w:t>
      </w:r>
      <w:proofErr w:type="spellStart"/>
      <w:r w:rsidRPr="002E4855">
        <w:rPr>
          <w:rFonts w:ascii="Arial" w:hAnsi="Arial" w:cs="Arial"/>
          <w:color w:val="000000"/>
          <w:lang w:bidi="ru-RU"/>
        </w:rPr>
        <w:t>кв.м</w:t>
      </w:r>
      <w:proofErr w:type="spellEnd"/>
      <w:r w:rsidRPr="002E4855">
        <w:rPr>
          <w:rFonts w:ascii="Arial" w:hAnsi="Arial" w:cs="Arial"/>
          <w:color w:val="000000"/>
          <w:lang w:bidi="ru-RU"/>
        </w:rPr>
        <w:t>.</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50:22:0010203:6972, площадь 457,00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50:22:0010203:7021, площадь 10095, 00 </w:t>
      </w:r>
      <w:proofErr w:type="spellStart"/>
      <w:r w:rsidRPr="002E4855">
        <w:rPr>
          <w:rFonts w:ascii="Arial" w:hAnsi="Arial" w:cs="Arial"/>
          <w:color w:val="000000"/>
          <w:lang w:bidi="ru-RU"/>
        </w:rPr>
        <w:t>кв.м</w:t>
      </w:r>
      <w:proofErr w:type="spellEnd"/>
      <w:r w:rsidRPr="002E4855">
        <w:rPr>
          <w:rFonts w:ascii="Arial" w:hAnsi="Arial" w:cs="Arial"/>
          <w:color w:val="000000"/>
          <w:lang w:bidi="ru-RU"/>
        </w:rPr>
        <w:t>.</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50:22:0010203:6963, площадь 852,00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50:22:0010203:189, площадь 2600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50:22:00102.03:6973, площадь 2482 кв. м</w:t>
      </w:r>
      <w:proofErr w:type="gramStart"/>
      <w:r w:rsidRPr="002E4855">
        <w:rPr>
          <w:rFonts w:ascii="Arial" w:hAnsi="Arial" w:cs="Arial"/>
          <w:color w:val="000000"/>
          <w:lang w:bidi="ru-RU"/>
        </w:rPr>
        <w:t>:.</w:t>
      </w:r>
      <w:proofErr w:type="gramEnd"/>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50:22:0010203:6969, площадь 1031 кв. м.</w:t>
      </w:r>
    </w:p>
    <w:p w:rsidR="009B1C71" w:rsidRPr="002E4855" w:rsidRDefault="009B1C71" w:rsidP="00260FA4">
      <w:pPr>
        <w:pStyle w:val="a8"/>
        <w:widowControl w:val="0"/>
        <w:numPr>
          <w:ilvl w:val="0"/>
          <w:numId w:val="6"/>
        </w:numPr>
        <w:tabs>
          <w:tab w:val="center" w:leader="dot" w:pos="709"/>
          <w:tab w:val="right" w:pos="1560"/>
        </w:tabs>
        <w:spacing w:line="322" w:lineRule="exact"/>
        <w:ind w:left="0" w:right="40" w:firstLine="851"/>
        <w:jc w:val="both"/>
        <w:rPr>
          <w:rFonts w:ascii="Arial" w:hAnsi="Arial" w:cs="Arial"/>
          <w:color w:val="000000"/>
          <w:lang w:bidi="ru-RU"/>
        </w:rPr>
      </w:pPr>
      <w:r w:rsidRPr="002E4855">
        <w:rPr>
          <w:rFonts w:ascii="Arial" w:hAnsi="Arial" w:cs="Arial"/>
          <w:color w:val="000000"/>
          <w:lang w:bidi="ru-RU"/>
        </w:rPr>
        <w:t>Московская область, г. Люберцы, ул. Красная, д.1, земельный участок 50:22:0010203:6976, площадь 1150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Красная, д.1, земельный участок 50:22:0010203:6967, площадь 2167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пос. Калинина, земельные участки 50:22:0010203:159 и 50:22:0010203:7013, площадь 3168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Мира, владение 8, земельный участок 50:22:0010305:42, площадь 4000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Космонавтов, напротив д. 20, </w:t>
      </w:r>
      <w:r w:rsidRPr="002E4855">
        <w:rPr>
          <w:rFonts w:ascii="Arial" w:hAnsi="Arial" w:cs="Arial"/>
          <w:color w:val="000000"/>
          <w:lang w:bidi="ru-RU"/>
        </w:rPr>
        <w:lastRenderedPageBreak/>
        <w:t xml:space="preserve">земельный </w:t>
      </w:r>
      <w:r w:rsidR="00260FA4" w:rsidRPr="002E4855">
        <w:rPr>
          <w:rFonts w:ascii="Arial" w:hAnsi="Arial" w:cs="Arial"/>
          <w:color w:val="000000"/>
          <w:lang w:bidi="ru-RU"/>
        </w:rPr>
        <w:t>уч</w:t>
      </w:r>
      <w:r w:rsidRPr="002E4855">
        <w:rPr>
          <w:rFonts w:ascii="Arial" w:hAnsi="Arial" w:cs="Arial"/>
          <w:color w:val="000000"/>
          <w:lang w:bidi="ru-RU"/>
        </w:rPr>
        <w:t>асток 50:22:0000000:126, площадь 1 682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Попова, около д. 16, земельный участок 50:22:0010108:10143, площадь 3825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Октябрьский проспект, около д. 11, земельный участок 50:22:0010201:182, площадь 2182 кв. м.</w:t>
      </w:r>
    </w:p>
    <w:p w:rsidR="009B1C71" w:rsidRPr="002E4855" w:rsidRDefault="009B1C71" w:rsidP="00260FA4">
      <w:pPr>
        <w:widowControl w:val="0"/>
        <w:numPr>
          <w:ilvl w:val="0"/>
          <w:numId w:val="6"/>
        </w:numPr>
        <w:spacing w:line="322" w:lineRule="exact"/>
        <w:ind w:right="4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Октябрьский проспект, около д. 15, земельный участок 50:22:0010201:181, площадь 2154 кв. м.</w:t>
      </w:r>
    </w:p>
    <w:p w:rsidR="009B1C71" w:rsidRPr="002E4855" w:rsidRDefault="009B1C71" w:rsidP="00260FA4">
      <w:pPr>
        <w:widowControl w:val="0"/>
        <w:numPr>
          <w:ilvl w:val="0"/>
          <w:numId w:val="6"/>
        </w:numPr>
        <w:spacing w:line="326" w:lineRule="exact"/>
        <w:ind w:right="20" w:firstLine="851"/>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ул. Парковая, д. 4, земельный участок 50:22:0010201:124, площадь 3 453 кв. м.</w:t>
      </w:r>
    </w:p>
    <w:p w:rsidR="009B1C71" w:rsidRPr="002E4855" w:rsidRDefault="009B1C71" w:rsidP="00260FA4">
      <w:pPr>
        <w:widowControl w:val="0"/>
        <w:numPr>
          <w:ilvl w:val="0"/>
          <w:numId w:val="6"/>
        </w:numPr>
        <w:spacing w:line="360" w:lineRule="exact"/>
        <w:ind w:right="20" w:firstLine="709"/>
        <w:jc w:val="both"/>
        <w:rPr>
          <w:rFonts w:ascii="Arial" w:hAnsi="Arial" w:cs="Arial"/>
          <w:color w:val="000000"/>
          <w:lang w:bidi="ru-RU"/>
        </w:rPr>
      </w:pPr>
      <w:r w:rsidRPr="002E4855">
        <w:rPr>
          <w:rFonts w:ascii="Arial" w:hAnsi="Arial" w:cs="Arial"/>
          <w:color w:val="000000"/>
          <w:lang w:bidi="ru-RU"/>
        </w:rPr>
        <w:t xml:space="preserve"> Московская область, г. Люберцы, 22 км. </w:t>
      </w:r>
      <w:proofErr w:type="spellStart"/>
      <w:r w:rsidRPr="002E4855">
        <w:rPr>
          <w:rFonts w:ascii="Arial" w:hAnsi="Arial" w:cs="Arial"/>
          <w:color w:val="000000"/>
          <w:lang w:bidi="ru-RU"/>
        </w:rPr>
        <w:t>Новорязанского</w:t>
      </w:r>
      <w:proofErr w:type="spellEnd"/>
      <w:r w:rsidRPr="002E4855">
        <w:rPr>
          <w:rFonts w:ascii="Arial" w:hAnsi="Arial" w:cs="Arial"/>
          <w:color w:val="000000"/>
          <w:lang w:bidi="ru-RU"/>
        </w:rPr>
        <w:t xml:space="preserve"> шоссе</w:t>
      </w:r>
      <w:r w:rsidR="00260FA4" w:rsidRPr="002E4855">
        <w:rPr>
          <w:rFonts w:ascii="Arial" w:hAnsi="Arial" w:cs="Arial"/>
          <w:color w:val="000000"/>
          <w:lang w:bidi="ru-RU"/>
        </w:rPr>
        <w:t xml:space="preserve">             </w:t>
      </w:r>
      <w:r w:rsidRPr="002E4855">
        <w:rPr>
          <w:rFonts w:ascii="Arial" w:hAnsi="Arial" w:cs="Arial"/>
          <w:color w:val="000000"/>
          <w:lang w:bidi="ru-RU"/>
        </w:rPr>
        <w:t xml:space="preserve"> (по направлению</w:t>
      </w:r>
      <w:proofErr w:type="gramStart"/>
      <w:r w:rsidRPr="002E4855">
        <w:rPr>
          <w:rFonts w:ascii="Arial" w:hAnsi="Arial" w:cs="Arial"/>
          <w:color w:val="000000"/>
          <w:lang w:bidi="ru-RU"/>
        </w:rPr>
        <w:t xml:space="preserve"> -- «</w:t>
      </w:r>
      <w:proofErr w:type="gramEnd"/>
      <w:r w:rsidRPr="002E4855">
        <w:rPr>
          <w:rFonts w:ascii="Arial" w:hAnsi="Arial" w:cs="Arial"/>
          <w:color w:val="000000"/>
          <w:lang w:bidi="ru-RU"/>
        </w:rPr>
        <w:t>в Москву»</w:t>
      </w:r>
      <w:r w:rsidR="00260FA4" w:rsidRPr="002E4855">
        <w:rPr>
          <w:rFonts w:ascii="Arial" w:hAnsi="Arial" w:cs="Arial"/>
          <w:color w:val="000000"/>
          <w:lang w:bidi="ru-RU"/>
        </w:rPr>
        <w:t>)</w:t>
      </w:r>
      <w:r w:rsidRPr="002E4855">
        <w:rPr>
          <w:rFonts w:ascii="Arial" w:hAnsi="Arial" w:cs="Arial"/>
          <w:color w:val="000000"/>
          <w:lang w:bidi="ru-RU"/>
        </w:rPr>
        <w:t xml:space="preserve">, земельный участок 50:22:0040404:8416, площадь 18405кв. м. </w:t>
      </w:r>
    </w:p>
    <w:p w:rsidR="00C80A0D" w:rsidRPr="002E4855" w:rsidRDefault="00C80A0D" w:rsidP="009B1C71">
      <w:pPr>
        <w:rPr>
          <w:rFonts w:ascii="Arial" w:hAnsi="Arial" w:cs="Arial"/>
        </w:rPr>
      </w:pPr>
    </w:p>
    <w:sectPr w:rsidR="00C80A0D" w:rsidRPr="002E4855" w:rsidSect="00F02609">
      <w:pgSz w:w="11909" w:h="16838"/>
      <w:pgMar w:top="1135" w:right="994" w:bottom="993" w:left="1134"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01DDE"/>
    <w:multiLevelType w:val="multilevel"/>
    <w:tmpl w:val="374E1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7F478D"/>
    <w:multiLevelType w:val="hybridMultilevel"/>
    <w:tmpl w:val="CE589E1E"/>
    <w:lvl w:ilvl="0" w:tplc="DB96B8AA">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6883EDF"/>
    <w:multiLevelType w:val="multilevel"/>
    <w:tmpl w:val="06044B40"/>
    <w:lvl w:ilvl="0">
      <w:start w:val="4"/>
      <w:numFmt w:val="decimal"/>
      <w:lvlText w:val="3.%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F0313D"/>
    <w:multiLevelType w:val="multilevel"/>
    <w:tmpl w:val="67967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C16406"/>
    <w:multiLevelType w:val="multilevel"/>
    <w:tmpl w:val="FE2ECD6A"/>
    <w:lvl w:ilvl="0">
      <w:start w:val="2"/>
      <w:numFmt w:val="decimal"/>
      <w:lvlText w:val="%1"/>
      <w:lvlJc w:val="left"/>
      <w:pPr>
        <w:ind w:left="525" w:hanging="525"/>
      </w:pPr>
      <w:rPr>
        <w:rFonts w:hint="default"/>
      </w:rPr>
    </w:lvl>
    <w:lvl w:ilvl="1">
      <w:start w:val="9"/>
      <w:numFmt w:val="decimal"/>
      <w:lvlText w:val="%1.%2"/>
      <w:lvlJc w:val="left"/>
      <w:pPr>
        <w:ind w:left="879" w:hanging="52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nsid w:val="4EBD7A2D"/>
    <w:multiLevelType w:val="multilevel"/>
    <w:tmpl w:val="E21C06D8"/>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AE5091"/>
    <w:multiLevelType w:val="multilevel"/>
    <w:tmpl w:val="25B291F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6037F4"/>
    <w:multiLevelType w:val="hybridMultilevel"/>
    <w:tmpl w:val="2DC660F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5A0BF5"/>
    <w:multiLevelType w:val="multilevel"/>
    <w:tmpl w:val="BA0A9FC0"/>
    <w:lvl w:ilvl="0">
      <w:start w:val="2"/>
      <w:numFmt w:val="decimal"/>
      <w:lvlText w:val="%1"/>
      <w:lvlJc w:val="left"/>
      <w:pPr>
        <w:ind w:left="525" w:hanging="525"/>
      </w:pPr>
      <w:rPr>
        <w:rFonts w:hint="default"/>
      </w:rPr>
    </w:lvl>
    <w:lvl w:ilvl="1">
      <w:start w:val="9"/>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0"/>
  </w:num>
  <w:num w:numId="4">
    <w:abstractNumId w:val="3"/>
  </w:num>
  <w:num w:numId="5">
    <w:abstractNumId w:val="2"/>
  </w:num>
  <w:num w:numId="6">
    <w:abstractNumId w:val="6"/>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C71"/>
    <w:rsid w:val="00260FA4"/>
    <w:rsid w:val="002D7551"/>
    <w:rsid w:val="002E4855"/>
    <w:rsid w:val="003F3685"/>
    <w:rsid w:val="005E40B5"/>
    <w:rsid w:val="009B1C71"/>
    <w:rsid w:val="00A34D2B"/>
    <w:rsid w:val="00C80A0D"/>
    <w:rsid w:val="00CC26A7"/>
    <w:rsid w:val="00F32E0A"/>
    <w:rsid w:val="00FA0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B1C71"/>
    <w:pPr>
      <w:spacing w:after="120"/>
    </w:pPr>
  </w:style>
  <w:style w:type="character" w:customStyle="1" w:styleId="a4">
    <w:name w:val="Основной текст Знак"/>
    <w:basedOn w:val="a0"/>
    <w:link w:val="a3"/>
    <w:rsid w:val="009B1C71"/>
    <w:rPr>
      <w:rFonts w:ascii="Times New Roman" w:eastAsia="Times New Roman" w:hAnsi="Times New Roman" w:cs="Times New Roman"/>
      <w:sz w:val="24"/>
      <w:szCs w:val="24"/>
      <w:lang w:eastAsia="ru-RU"/>
    </w:rPr>
  </w:style>
  <w:style w:type="paragraph" w:customStyle="1" w:styleId="ConsPlusNormal">
    <w:name w:val="ConsPlusNormal"/>
    <w:rsid w:val="009B1C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9B1C71"/>
    <w:rPr>
      <w:rFonts w:ascii="Tahoma" w:hAnsi="Tahoma" w:cs="Tahoma"/>
      <w:sz w:val="16"/>
      <w:szCs w:val="16"/>
    </w:rPr>
  </w:style>
  <w:style w:type="character" w:customStyle="1" w:styleId="a6">
    <w:name w:val="Текст выноски Знак"/>
    <w:basedOn w:val="a0"/>
    <w:link w:val="a5"/>
    <w:uiPriority w:val="99"/>
    <w:semiHidden/>
    <w:rsid w:val="009B1C71"/>
    <w:rPr>
      <w:rFonts w:ascii="Tahoma" w:eastAsia="Times New Roman" w:hAnsi="Tahoma" w:cs="Tahoma"/>
      <w:sz w:val="16"/>
      <w:szCs w:val="16"/>
      <w:lang w:eastAsia="ru-RU"/>
    </w:rPr>
  </w:style>
  <w:style w:type="character" w:customStyle="1" w:styleId="5">
    <w:name w:val="Основной текст (5)_"/>
    <w:basedOn w:val="a0"/>
    <w:link w:val="50"/>
    <w:rsid w:val="009B1C71"/>
    <w:rPr>
      <w:rFonts w:ascii="Times New Roman" w:eastAsia="Times New Roman" w:hAnsi="Times New Roman" w:cs="Times New Roman"/>
      <w:b/>
      <w:bCs/>
      <w:sz w:val="26"/>
      <w:szCs w:val="26"/>
      <w:shd w:val="clear" w:color="auto" w:fill="FFFFFF"/>
    </w:rPr>
  </w:style>
  <w:style w:type="character" w:customStyle="1" w:styleId="a7">
    <w:name w:val="Основной текст_"/>
    <w:basedOn w:val="a0"/>
    <w:link w:val="1"/>
    <w:rsid w:val="009B1C71"/>
    <w:rPr>
      <w:rFonts w:ascii="Times New Roman" w:eastAsia="Times New Roman" w:hAnsi="Times New Roman" w:cs="Times New Roman"/>
      <w:sz w:val="26"/>
      <w:szCs w:val="26"/>
      <w:shd w:val="clear" w:color="auto" w:fill="FFFFFF"/>
    </w:rPr>
  </w:style>
  <w:style w:type="paragraph" w:customStyle="1" w:styleId="50">
    <w:name w:val="Основной текст (5)"/>
    <w:basedOn w:val="a"/>
    <w:link w:val="5"/>
    <w:rsid w:val="009B1C71"/>
    <w:pPr>
      <w:widowControl w:val="0"/>
      <w:shd w:val="clear" w:color="auto" w:fill="FFFFFF"/>
      <w:spacing w:before="780" w:line="317" w:lineRule="exact"/>
      <w:jc w:val="center"/>
    </w:pPr>
    <w:rPr>
      <w:b/>
      <w:bCs/>
      <w:sz w:val="26"/>
      <w:szCs w:val="26"/>
      <w:lang w:eastAsia="en-US"/>
    </w:rPr>
  </w:style>
  <w:style w:type="paragraph" w:customStyle="1" w:styleId="1">
    <w:name w:val="Основной текст1"/>
    <w:basedOn w:val="a"/>
    <w:link w:val="a7"/>
    <w:rsid w:val="009B1C71"/>
    <w:pPr>
      <w:widowControl w:val="0"/>
      <w:shd w:val="clear" w:color="auto" w:fill="FFFFFF"/>
      <w:spacing w:before="180" w:after="300" w:line="322" w:lineRule="exact"/>
      <w:ind w:hanging="1200"/>
      <w:jc w:val="both"/>
    </w:pPr>
    <w:rPr>
      <w:sz w:val="26"/>
      <w:szCs w:val="26"/>
      <w:lang w:eastAsia="en-US"/>
    </w:rPr>
  </w:style>
  <w:style w:type="paragraph" w:styleId="a8">
    <w:name w:val="List Paragraph"/>
    <w:basedOn w:val="a"/>
    <w:uiPriority w:val="34"/>
    <w:qFormat/>
    <w:rsid w:val="009B1C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C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B1C71"/>
    <w:pPr>
      <w:spacing w:after="120"/>
    </w:pPr>
  </w:style>
  <w:style w:type="character" w:customStyle="1" w:styleId="a4">
    <w:name w:val="Основной текст Знак"/>
    <w:basedOn w:val="a0"/>
    <w:link w:val="a3"/>
    <w:rsid w:val="009B1C71"/>
    <w:rPr>
      <w:rFonts w:ascii="Times New Roman" w:eastAsia="Times New Roman" w:hAnsi="Times New Roman" w:cs="Times New Roman"/>
      <w:sz w:val="24"/>
      <w:szCs w:val="24"/>
      <w:lang w:eastAsia="ru-RU"/>
    </w:rPr>
  </w:style>
  <w:style w:type="paragraph" w:customStyle="1" w:styleId="ConsPlusNormal">
    <w:name w:val="ConsPlusNormal"/>
    <w:rsid w:val="009B1C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9B1C71"/>
    <w:rPr>
      <w:rFonts w:ascii="Tahoma" w:hAnsi="Tahoma" w:cs="Tahoma"/>
      <w:sz w:val="16"/>
      <w:szCs w:val="16"/>
    </w:rPr>
  </w:style>
  <w:style w:type="character" w:customStyle="1" w:styleId="a6">
    <w:name w:val="Текст выноски Знак"/>
    <w:basedOn w:val="a0"/>
    <w:link w:val="a5"/>
    <w:uiPriority w:val="99"/>
    <w:semiHidden/>
    <w:rsid w:val="009B1C71"/>
    <w:rPr>
      <w:rFonts w:ascii="Tahoma" w:eastAsia="Times New Roman" w:hAnsi="Tahoma" w:cs="Tahoma"/>
      <w:sz w:val="16"/>
      <w:szCs w:val="16"/>
      <w:lang w:eastAsia="ru-RU"/>
    </w:rPr>
  </w:style>
  <w:style w:type="character" w:customStyle="1" w:styleId="5">
    <w:name w:val="Основной текст (5)_"/>
    <w:basedOn w:val="a0"/>
    <w:link w:val="50"/>
    <w:rsid w:val="009B1C71"/>
    <w:rPr>
      <w:rFonts w:ascii="Times New Roman" w:eastAsia="Times New Roman" w:hAnsi="Times New Roman" w:cs="Times New Roman"/>
      <w:b/>
      <w:bCs/>
      <w:sz w:val="26"/>
      <w:szCs w:val="26"/>
      <w:shd w:val="clear" w:color="auto" w:fill="FFFFFF"/>
    </w:rPr>
  </w:style>
  <w:style w:type="character" w:customStyle="1" w:styleId="a7">
    <w:name w:val="Основной текст_"/>
    <w:basedOn w:val="a0"/>
    <w:link w:val="1"/>
    <w:rsid w:val="009B1C71"/>
    <w:rPr>
      <w:rFonts w:ascii="Times New Roman" w:eastAsia="Times New Roman" w:hAnsi="Times New Roman" w:cs="Times New Roman"/>
      <w:sz w:val="26"/>
      <w:szCs w:val="26"/>
      <w:shd w:val="clear" w:color="auto" w:fill="FFFFFF"/>
    </w:rPr>
  </w:style>
  <w:style w:type="paragraph" w:customStyle="1" w:styleId="50">
    <w:name w:val="Основной текст (5)"/>
    <w:basedOn w:val="a"/>
    <w:link w:val="5"/>
    <w:rsid w:val="009B1C71"/>
    <w:pPr>
      <w:widowControl w:val="0"/>
      <w:shd w:val="clear" w:color="auto" w:fill="FFFFFF"/>
      <w:spacing w:before="780" w:line="317" w:lineRule="exact"/>
      <w:jc w:val="center"/>
    </w:pPr>
    <w:rPr>
      <w:b/>
      <w:bCs/>
      <w:sz w:val="26"/>
      <w:szCs w:val="26"/>
      <w:lang w:eastAsia="en-US"/>
    </w:rPr>
  </w:style>
  <w:style w:type="paragraph" w:customStyle="1" w:styleId="1">
    <w:name w:val="Основной текст1"/>
    <w:basedOn w:val="a"/>
    <w:link w:val="a7"/>
    <w:rsid w:val="009B1C71"/>
    <w:pPr>
      <w:widowControl w:val="0"/>
      <w:shd w:val="clear" w:color="auto" w:fill="FFFFFF"/>
      <w:spacing w:before="180" w:after="300" w:line="322" w:lineRule="exact"/>
      <w:ind w:hanging="1200"/>
      <w:jc w:val="both"/>
    </w:pPr>
    <w:rPr>
      <w:sz w:val="26"/>
      <w:szCs w:val="26"/>
      <w:lang w:eastAsia="en-US"/>
    </w:rPr>
  </w:style>
  <w:style w:type="paragraph" w:styleId="a8">
    <w:name w:val="List Paragraph"/>
    <w:basedOn w:val="a"/>
    <w:uiPriority w:val="34"/>
    <w:qFormat/>
    <w:rsid w:val="009B1C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2314</Words>
  <Characters>13195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dc:creator>
  <cp:lastModifiedBy>Yuristi2</cp:lastModifiedBy>
  <cp:revision>4</cp:revision>
  <dcterms:created xsi:type="dcterms:W3CDTF">2019-05-20T06:25:00Z</dcterms:created>
  <dcterms:modified xsi:type="dcterms:W3CDTF">2019-05-20T06:25:00Z</dcterms:modified>
</cp:coreProperties>
</file>